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76" w:rsidRPr="007F6DB6" w:rsidRDefault="00366076" w:rsidP="007F6DB6">
      <w:pPr>
        <w:pStyle w:val="Rubrik2"/>
        <w:spacing w:afterLines="70" w:after="168" w:line="240" w:lineRule="auto"/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</w:pPr>
      <w:r w:rsidRPr="007F6DB6">
        <w:rPr>
          <w:rFonts w:asciiTheme="minorHAnsi" w:hAnsiTheme="minorHAnsi" w:cstheme="minorHAnsi"/>
          <w:color w:val="000000" w:themeColor="text1"/>
          <w:sz w:val="36"/>
          <w:szCs w:val="36"/>
        </w:rPr>
        <w:t>Litteraturlista över obligatorisk litteratur och texter</w:t>
      </w:r>
    </w:p>
    <w:p w:rsidR="007F6DB6" w:rsidRDefault="007F6DB6" w:rsidP="007F6DB6">
      <w:pPr>
        <w:pStyle w:val="paragraph"/>
        <w:spacing w:before="0" w:beforeAutospacing="0" w:afterLines="70" w:after="168" w:afterAutospacing="0"/>
        <w:textAlignment w:val="baseline"/>
        <w:rPr>
          <w:rStyle w:val="normaltextrun"/>
          <w:rFonts w:asciiTheme="minorHAnsi" w:hAnsiTheme="minorHAnsi" w:cstheme="minorBidi"/>
          <w:b/>
          <w:bCs/>
          <w:sz w:val="28"/>
          <w:szCs w:val="28"/>
        </w:rPr>
      </w:pPr>
    </w:p>
    <w:p w:rsidR="00366076" w:rsidRPr="007F6DB6" w:rsidRDefault="00366076" w:rsidP="007F6DB6">
      <w:pPr>
        <w:pStyle w:val="paragraph"/>
        <w:spacing w:before="0" w:beforeAutospacing="0" w:afterLines="70" w:after="168" w:afterAutospacing="0"/>
        <w:textAlignment w:val="baseline"/>
        <w:rPr>
          <w:rFonts w:asciiTheme="minorHAnsi" w:hAnsiTheme="minorHAnsi" w:cstheme="minorBidi"/>
          <w:color w:val="000000" w:themeColor="text1"/>
          <w:sz w:val="28"/>
          <w:szCs w:val="28"/>
        </w:rPr>
      </w:pPr>
      <w:bookmarkStart w:id="0" w:name="_GoBack"/>
      <w:bookmarkEnd w:id="0"/>
      <w:r w:rsidRPr="007F6DB6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HISTORIA</w:t>
      </w:r>
      <w:r w:rsidRPr="007F6DB6">
        <w:rPr>
          <w:rStyle w:val="normaltextrun"/>
          <w:rFonts w:asciiTheme="minorHAnsi" w:hAnsiTheme="minorHAnsi" w:cstheme="minorBidi"/>
          <w:color w:val="343434"/>
          <w:sz w:val="28"/>
          <w:szCs w:val="28"/>
        </w:rPr>
        <w:t> </w:t>
      </w:r>
      <w:r w:rsidRPr="007F6DB6">
        <w:rPr>
          <w:rStyle w:val="eop"/>
          <w:rFonts w:asciiTheme="minorHAnsi" w:hAnsiTheme="minorHAnsi" w:cstheme="minorBidi"/>
          <w:color w:val="000000" w:themeColor="text1"/>
          <w:sz w:val="28"/>
          <w:szCs w:val="28"/>
        </w:rPr>
        <w:t> 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Berggren, L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&amp;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Greiff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M. (2012)</w:t>
      </w:r>
      <w:r w:rsidR="00FE010A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Vikingat</w:t>
      </w:r>
      <w:r w:rsidRPr="007F6DB6">
        <w:rPr>
          <w:rStyle w:val="spellingerror"/>
          <w:rFonts w:asciiTheme="minorHAnsi" w:eastAsia="Arial Unicode MS" w:hAnsiTheme="minorHAnsi" w:cstheme="minorHAnsi"/>
          <w:color w:val="000000" w:themeColor="text1"/>
          <w:sz w:val="22"/>
          <w:szCs w:val="22"/>
        </w:rPr>
        <w:t>åg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i v</w:t>
      </w:r>
      <w:proofErr w:type="spellStart"/>
      <w:r w:rsidRPr="007F6DB6">
        <w:rPr>
          <w:rStyle w:val="spellingerror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ster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 och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sterled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3615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3615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L. 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Berggren</w:t>
      </w:r>
      <w:r w:rsidR="00AC3615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&amp; </w:t>
      </w:r>
      <w:r w:rsidR="00AC3615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M. </w:t>
      </w:r>
      <w:proofErr w:type="spellStart"/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Greiff</w:t>
      </w:r>
      <w:proofErr w:type="spellEnd"/>
      <w:r w:rsidR="00AC3615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2FD"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(Red.),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En svensk historia fr</w:t>
      </w:r>
      <w:r w:rsidRPr="007F6DB6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å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 vikingatid till nutid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(s.17–34).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Lund: Studentlitteratur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B80FD0" w:rsidRPr="007F6DB6" w:rsidRDefault="00B80FD0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Dutra</w:t>
      </w:r>
      <w:proofErr w:type="spellEnd"/>
      <w:r w:rsidR="00E632FD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Leivas</w:t>
      </w:r>
      <w:proofErr w:type="spellEnd"/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, I. (2020). </w:t>
      </w:r>
      <w:r w:rsidRPr="007F6DB6">
        <w:rPr>
          <w:rStyle w:val="eop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Stadsarkeologi, Förmedling och Skolan: Bortom historieämnets horisont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632FD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Licentiatavhandling, Linnéuniversitetet</w:t>
      </w:r>
      <w:r w:rsidR="00E632FD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B46D8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2FD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6B46D8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Kap. 8, s.119–131</w:t>
      </w:r>
      <w:r w:rsidR="00E632FD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793187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46D8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*</w:t>
      </w:r>
    </w:p>
    <w:p w:rsidR="007F6DB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Graninger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 G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.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&amp;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Graninger</w:t>
      </w:r>
      <w:proofErr w:type="spellEnd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(1988)</w:t>
      </w:r>
      <w:r w:rsidR="00FE010A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Forntidsgr</w:t>
      </w:r>
      <w:r w:rsidRPr="007F6DB6">
        <w:rPr>
          <w:rStyle w:val="spellingerror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ten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barns tidsuppfattning och skolans historieundervisning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–</w:t>
      </w:r>
      <w:r w:rsidRPr="007F6DB6">
        <w:rPr>
          <w:rStyle w:val="apple-converted-space"/>
          <w:rFonts w:asciiTheme="minorHAnsi" w:eastAsia="Arial Unicode MS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å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gra</w:t>
      </w:r>
      <w:proofErr w:type="spellEnd"/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iakttagelser</w:t>
      </w:r>
      <w:proofErr w:type="spellEnd"/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2F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AC3615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C. Svensson (Red.), 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Litteraturen och l</w:t>
      </w:r>
      <w:r w:rsidRPr="007F6DB6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ä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sarna: festskrift till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Gunnar Hansson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C3615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(s.4–10). Tema Kommunikation, Univ., Linköping.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* 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eop"/>
          <w:rFonts w:asciiTheme="minorHAnsi" w:hAnsiTheme="minorHAnsi" w:cstheme="minorHAnsi"/>
          <w:color w:val="000000" w:themeColor="text1"/>
        </w:rPr>
        <w:t xml:space="preserve">Hagerman. </w:t>
      </w:r>
      <w:r w:rsidR="00B959D9" w:rsidRPr="007F6DB6">
        <w:rPr>
          <w:rStyle w:val="eop"/>
          <w:rFonts w:asciiTheme="minorHAnsi" w:hAnsiTheme="minorHAnsi" w:cstheme="minorHAnsi"/>
          <w:color w:val="000000" w:themeColor="text1"/>
        </w:rPr>
        <w:t xml:space="preserve">F., </w:t>
      </w:r>
      <w:r w:rsidR="00B959D9" w:rsidRPr="007F6DB6">
        <w:rPr>
          <w:rFonts w:asciiTheme="minorHAnsi" w:hAnsiTheme="minorHAnsi" w:cstheme="minorBidi"/>
          <w:lang w:eastAsia="en-US"/>
        </w:rPr>
        <w:t>Jeppson, F., Axell, C., Frejd, J., &amp; Sultan, U.</w:t>
      </w:r>
      <w:r w:rsidRPr="007F6DB6">
        <w:rPr>
          <w:rStyle w:val="eop"/>
          <w:rFonts w:asciiTheme="minorHAnsi" w:hAnsiTheme="minorHAnsi" w:cstheme="minorHAnsi"/>
          <w:color w:val="000000" w:themeColor="text1"/>
        </w:rPr>
        <w:t xml:space="preserve"> (2018)</w:t>
      </w:r>
      <w:r w:rsidR="00FE010A" w:rsidRPr="007F6DB6">
        <w:rPr>
          <w:rStyle w:val="eop"/>
          <w:rFonts w:asciiTheme="minorHAnsi" w:hAnsiTheme="minorHAnsi" w:cstheme="minorHAnsi"/>
          <w:color w:val="000000" w:themeColor="text1"/>
        </w:rPr>
        <w:t>.</w:t>
      </w:r>
      <w:r w:rsidRPr="007F6DB6">
        <w:rPr>
          <w:rStyle w:val="eop"/>
          <w:rFonts w:asciiTheme="minorHAnsi" w:hAnsiTheme="minorHAnsi" w:cstheme="minorHAnsi"/>
          <w:color w:val="000000" w:themeColor="text1"/>
        </w:rPr>
        <w:t xml:space="preserve"> Estetiska läroprocesser</w:t>
      </w:r>
      <w:r w:rsidR="00AC3615" w:rsidRPr="007F6DB6">
        <w:rPr>
          <w:rStyle w:val="eop"/>
          <w:rFonts w:asciiTheme="minorHAnsi" w:hAnsiTheme="minorHAnsi" w:cstheme="minorHAnsi"/>
          <w:color w:val="000000" w:themeColor="text1"/>
        </w:rPr>
        <w:t>.</w:t>
      </w:r>
      <w:r w:rsidRPr="007F6DB6">
        <w:rPr>
          <w:rStyle w:val="eop"/>
          <w:rFonts w:asciiTheme="minorHAnsi" w:hAnsiTheme="minorHAnsi" w:cstheme="minorHAnsi"/>
          <w:color w:val="000000" w:themeColor="text1"/>
        </w:rPr>
        <w:t xml:space="preserve"> </w:t>
      </w:r>
      <w:r w:rsidR="00AC3615" w:rsidRPr="007F6DB6">
        <w:rPr>
          <w:rStyle w:val="eop"/>
          <w:rFonts w:asciiTheme="minorHAnsi" w:hAnsiTheme="minorHAnsi" w:cstheme="minorHAnsi"/>
          <w:color w:val="000000" w:themeColor="text1"/>
        </w:rPr>
        <w:t>I</w:t>
      </w:r>
      <w:r w:rsidR="00B80FD0" w:rsidRPr="007F6DB6">
        <w:rPr>
          <w:rStyle w:val="eop"/>
          <w:rFonts w:asciiTheme="minorHAnsi" w:hAnsiTheme="minorHAnsi" w:cstheme="minorHAnsi"/>
          <w:color w:val="000000" w:themeColor="text1"/>
        </w:rPr>
        <w:t xml:space="preserve"> </w:t>
      </w:r>
      <w:r w:rsidR="00AC3615" w:rsidRPr="007F6DB6">
        <w:rPr>
          <w:rStyle w:val="eop"/>
          <w:rFonts w:asciiTheme="minorHAnsi" w:hAnsiTheme="minorHAnsi" w:cstheme="minorHAnsi"/>
          <w:color w:val="000000" w:themeColor="text1"/>
        </w:rPr>
        <w:t xml:space="preserve">F. </w:t>
      </w:r>
      <w:r w:rsidRPr="007F6DB6">
        <w:rPr>
          <w:rFonts w:asciiTheme="minorHAnsi" w:hAnsiTheme="minorHAnsi" w:cstheme="minorHAnsi"/>
          <w:color w:val="000000" w:themeColor="text1"/>
        </w:rPr>
        <w:t>Jeppsson</w:t>
      </w:r>
      <w:r w:rsidR="00AC3615" w:rsidRPr="007F6DB6">
        <w:rPr>
          <w:rFonts w:asciiTheme="minorHAnsi" w:hAnsiTheme="minorHAnsi" w:cstheme="minorHAnsi"/>
          <w:color w:val="000000" w:themeColor="text1"/>
        </w:rPr>
        <w:t xml:space="preserve"> </w:t>
      </w:r>
      <w:r w:rsidRPr="007F6DB6">
        <w:rPr>
          <w:rFonts w:asciiTheme="minorHAnsi" w:hAnsiTheme="minorHAnsi" w:cstheme="minorHAnsi"/>
          <w:color w:val="000000" w:themeColor="text1"/>
        </w:rPr>
        <w:t>(Red</w:t>
      </w:r>
      <w:r w:rsidR="00E632FD" w:rsidRPr="007F6DB6">
        <w:rPr>
          <w:rFonts w:asciiTheme="minorHAnsi" w:hAnsiTheme="minorHAnsi" w:cstheme="minorHAnsi"/>
          <w:color w:val="000000" w:themeColor="text1"/>
        </w:rPr>
        <w:t>.</w:t>
      </w:r>
      <w:r w:rsidRPr="007F6DB6">
        <w:rPr>
          <w:rFonts w:asciiTheme="minorHAnsi" w:hAnsiTheme="minorHAnsi" w:cstheme="minorHAnsi"/>
          <w:color w:val="000000" w:themeColor="text1"/>
        </w:rPr>
        <w:t>)</w:t>
      </w:r>
      <w:r w:rsidR="00AC3615" w:rsidRPr="007F6DB6">
        <w:rPr>
          <w:rFonts w:asciiTheme="minorHAnsi" w:hAnsiTheme="minorHAnsi" w:cstheme="minorHAnsi"/>
          <w:color w:val="000000" w:themeColor="text1"/>
        </w:rPr>
        <w:t>,</w:t>
      </w:r>
      <w:r w:rsidRPr="007F6DB6">
        <w:rPr>
          <w:rFonts w:asciiTheme="minorHAnsi" w:hAnsiTheme="minorHAnsi" w:cstheme="minorHAnsi"/>
          <w:color w:val="000000" w:themeColor="text1"/>
        </w:rPr>
        <w:t xml:space="preserve"> </w:t>
      </w:r>
      <w:r w:rsidRPr="007F6DB6">
        <w:rPr>
          <w:rStyle w:val="Betoning"/>
          <w:rFonts w:asciiTheme="minorHAnsi" w:hAnsiTheme="minorHAnsi" w:cstheme="minorHAnsi"/>
          <w:color w:val="000000" w:themeColor="text1"/>
        </w:rPr>
        <w:t>Naturvetenskap och teknik genom estetiska lärprocesser i förskolan</w:t>
      </w:r>
      <w:r w:rsidRPr="007F6DB6">
        <w:rPr>
          <w:rFonts w:asciiTheme="minorHAnsi" w:hAnsiTheme="minorHAnsi" w:cstheme="minorHAnsi"/>
          <w:color w:val="000000" w:themeColor="text1"/>
        </w:rPr>
        <w:t xml:space="preserve">. </w:t>
      </w:r>
      <w:r w:rsidR="00AC3615" w:rsidRPr="007F6DB6">
        <w:rPr>
          <w:rFonts w:asciiTheme="minorHAnsi" w:hAnsiTheme="minorHAnsi" w:cstheme="minorHAnsi"/>
          <w:color w:val="000000" w:themeColor="text1"/>
        </w:rPr>
        <w:t>(s</w:t>
      </w:r>
      <w:r w:rsidR="00B959D9" w:rsidRPr="007F6DB6">
        <w:rPr>
          <w:rFonts w:asciiTheme="minorHAnsi" w:hAnsiTheme="minorHAnsi" w:cstheme="minorHAnsi"/>
          <w:color w:val="000000" w:themeColor="text1"/>
        </w:rPr>
        <w:t>. 26–38</w:t>
      </w:r>
      <w:r w:rsidR="00AC3615" w:rsidRPr="007F6DB6">
        <w:rPr>
          <w:rFonts w:asciiTheme="minorHAnsi" w:hAnsiTheme="minorHAnsi" w:cstheme="minorHAnsi"/>
          <w:color w:val="000000" w:themeColor="text1"/>
        </w:rPr>
        <w:t xml:space="preserve">) </w:t>
      </w:r>
      <w:r w:rsidRPr="007F6DB6">
        <w:rPr>
          <w:rFonts w:asciiTheme="minorHAnsi" w:hAnsiTheme="minorHAnsi" w:cstheme="minorHAnsi"/>
          <w:color w:val="000000" w:themeColor="text1"/>
        </w:rPr>
        <w:t>Stockholm: Natur &amp; kultur.</w:t>
      </w:r>
      <w:r w:rsidR="00FE010A" w:rsidRPr="007F6DB6">
        <w:rPr>
          <w:rFonts w:asciiTheme="minorHAnsi" w:hAnsiTheme="minorHAnsi" w:cstheme="minorHAnsi"/>
          <w:color w:val="000000" w:themeColor="text1"/>
        </w:rPr>
        <w:t xml:space="preserve"> </w:t>
      </w:r>
      <w:r w:rsidRPr="007F6DB6">
        <w:rPr>
          <w:rFonts w:asciiTheme="minorHAnsi" w:hAnsiTheme="minorHAnsi" w:cstheme="minorHAnsi"/>
          <w:color w:val="000000" w:themeColor="text1"/>
        </w:rPr>
        <w:t>*</w:t>
      </w:r>
    </w:p>
    <w:p w:rsidR="00B80FD0" w:rsidRPr="007F6DB6" w:rsidRDefault="00B80FD0" w:rsidP="007F6DB6">
      <w:pPr>
        <w:spacing w:before="12" w:afterLines="70" w:after="168"/>
        <w:ind w:left="851" w:hanging="851"/>
        <w:rPr>
          <w:rStyle w:val="eop"/>
          <w:rFonts w:asciiTheme="minorHAnsi" w:hAnsiTheme="minorHAnsi" w:cstheme="minorHAnsi"/>
          <w:color w:val="000000" w:themeColor="text1"/>
        </w:rPr>
      </w:pP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Ingelman-Sundberg, C. (2004). Från jämställdhet till jungfrufödsel</w:t>
      </w:r>
      <w:r w:rsidR="00AC3615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AC3615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I</w:t>
      </w:r>
      <w:r w:rsidR="00793187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C. Ingelman-Sundberg (Red.), </w:t>
      </w:r>
      <w:r w:rsidRPr="007F6DB6">
        <w:rPr>
          <w:rFonts w:asciiTheme="minorHAnsi" w:hAnsiTheme="minorHAnsi" w:cstheme="minorHAnsi"/>
          <w:i/>
          <w:iCs/>
          <w:color w:val="000000" w:themeColor="text1"/>
        </w:rPr>
        <w:t>Forntida kvinnor: jägare, vikingahustru, prästinna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793187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(s.135–148). 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Stockholm: Prisma.</w:t>
      </w:r>
      <w:r w:rsidR="00793187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*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Lindstr</w:t>
      </w:r>
      <w:proofErr w:type="spellEnd"/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m, D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(2004)</w:t>
      </w:r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Forntid i Sverige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–</w:t>
      </w:r>
      <w:r w:rsidRPr="007F6DB6">
        <w:rPr>
          <w:rStyle w:val="apple-converted-space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en introduktion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Stockholm: Natur och kultur</w:t>
      </w:r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66076" w:rsidRPr="007F6DB6" w:rsidRDefault="00366076" w:rsidP="007F6DB6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  <w:lang w:val="nl-NL"/>
        </w:rPr>
      </w:pP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lang w:val="da-DK"/>
        </w:rPr>
        <w:t>Lindstr</w:t>
      </w:r>
      <w:proofErr w:type="spellEnd"/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</w:rPr>
        <w:t>ö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>m, J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="00793187" w:rsidRPr="007F6DB6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 xml:space="preserve"> &amp; Hjort, S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 xml:space="preserve"> (1998;2010)</w:t>
      </w:r>
      <w:r w:rsidR="00FE010A" w:rsidRPr="007F6DB6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Forntiden runt h</w:t>
      </w:r>
      <w:r w:rsidRPr="007F6DB6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</w:rPr>
        <w:t>ö</w:t>
      </w:r>
      <w:proofErr w:type="spellStart"/>
      <w:r w:rsidRPr="007F6DB6">
        <w:rPr>
          <w:rStyle w:val="spellingerror"/>
          <w:rFonts w:asciiTheme="minorHAnsi" w:hAnsiTheme="minorHAnsi" w:cstheme="minorHAnsi"/>
          <w:i/>
          <w:iCs/>
          <w:color w:val="000000" w:themeColor="text1"/>
          <w:lang w:val="da-DK"/>
        </w:rPr>
        <w:t>rnet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lang w:val="da-DK"/>
        </w:rPr>
        <w:t>: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lang w:val="da-DK"/>
        </w:rPr>
        <w:t xml:space="preserve"> En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lang w:val="da-DK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i/>
          <w:iCs/>
          <w:color w:val="000000" w:themeColor="text1"/>
          <w:lang w:val="da-DK"/>
        </w:rPr>
        <w:t>arkeologisk</w:t>
      </w:r>
      <w:proofErr w:type="spellEnd"/>
      <w:r w:rsidRPr="007F6DB6">
        <w:rPr>
          <w:rStyle w:val="apple-converted-space"/>
          <w:rFonts w:asciiTheme="minorHAnsi" w:hAnsiTheme="minorHAnsi" w:cstheme="minorHAnsi"/>
          <w:color w:val="000000" w:themeColor="text1"/>
          <w:lang w:val="da-DK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handledning f</w:t>
      </w:r>
      <w:r w:rsidRPr="007F6DB6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</w:rPr>
        <w:t>ö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r grundskolans l</w:t>
      </w:r>
      <w:r w:rsidRPr="007F6DB6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</w:rPr>
        <w:t>ä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lang w:val="it-IT"/>
        </w:rPr>
        <w:t>rare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>. Stockholm: Stockholms l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</w:rPr>
        <w:t>ä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lang w:val="de-DE"/>
        </w:rPr>
        <w:t>ns</w:t>
      </w:r>
      <w:proofErr w:type="spellEnd"/>
      <w:r w:rsidR="003D11AD" w:rsidRPr="007F6DB6">
        <w:rPr>
          <w:rStyle w:val="spellingerror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lang w:val="de-DE"/>
        </w:rPr>
        <w:t>museum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. </w:t>
      </w:r>
      <w:r w:rsidR="003D11AD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(</w:t>
      </w:r>
      <w:proofErr w:type="spellStart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Kommer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vid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kursstart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att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finnas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för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försäljning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hos</w:t>
      </w:r>
      <w:proofErr w:type="spellEnd"/>
      <w:r w:rsidR="00664240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proofErr w:type="spellStart"/>
      <w:r w:rsidR="00664240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Bokakademin</w:t>
      </w:r>
      <w:proofErr w:type="spellEnd"/>
      <w:r w:rsidR="00664240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i </w:t>
      </w:r>
      <w:proofErr w:type="spellStart"/>
      <w:r w:rsidR="00664240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Kårallen</w:t>
      </w:r>
      <w:proofErr w:type="spellEnd"/>
      <w:r w:rsidR="00664240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och i </w:t>
      </w:r>
      <w:proofErr w:type="spellStart"/>
      <w:r w:rsidR="00664240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Täppan</w:t>
      </w:r>
      <w:proofErr w:type="spellEnd"/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664240" w:rsidRPr="007F6DB6">
        <w:rPr>
          <w:rStyle w:val="normaltextrun"/>
          <w:rFonts w:asciiTheme="minorHAnsi" w:hAnsiTheme="minorHAnsi" w:cstheme="minorHAnsi"/>
          <w:color w:val="000000" w:themeColor="text1"/>
          <w:lang w:val="de-DE"/>
        </w:rPr>
        <w:t>TP501)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Nilsson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C0713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ed)</w:t>
      </w:r>
      <w:r w:rsidR="00C0713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(1994)</w:t>
      </w:r>
      <w:r w:rsidR="00793187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Lokalhistoria i skolan</w:t>
      </w:r>
      <w:r w:rsidR="00C0713B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 Exempelsamling.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713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(Rapport nr 5). Linköpings universitet. Hämtad från: </w:t>
      </w:r>
      <w:hyperlink r:id="rId7" w:history="1">
        <w:r w:rsidR="00C0713B" w:rsidRPr="007F6DB6">
          <w:rPr>
            <w:rStyle w:val="Hyperlnk"/>
            <w:rFonts w:asciiTheme="minorHAnsi" w:hAnsiTheme="minorHAnsi" w:cstheme="minorHAnsi"/>
            <w:sz w:val="22"/>
            <w:szCs w:val="22"/>
          </w:rPr>
          <w:t>http://liu.diva-portal.org/s</w:t>
        </w:r>
        <w:r w:rsidR="00C0713B" w:rsidRPr="007F6DB6">
          <w:rPr>
            <w:rStyle w:val="Hyperlnk"/>
            <w:rFonts w:asciiTheme="minorHAnsi" w:hAnsiTheme="minorHAnsi" w:cstheme="minorHAnsi"/>
            <w:sz w:val="22"/>
            <w:szCs w:val="22"/>
          </w:rPr>
          <w:t>m</w:t>
        </w:r>
        <w:r w:rsidR="00C0713B" w:rsidRPr="007F6DB6">
          <w:rPr>
            <w:rStyle w:val="Hyperlnk"/>
            <w:rFonts w:asciiTheme="minorHAnsi" w:hAnsiTheme="minorHAnsi" w:cstheme="minorHAnsi"/>
            <w:sz w:val="22"/>
            <w:szCs w:val="22"/>
          </w:rPr>
          <w:t>ash/get/diva2:623047/FULLTEXT02</w:t>
        </w:r>
        <w:r w:rsidR="00C0713B" w:rsidRPr="007F6DB6">
          <w:rPr>
            <w:rStyle w:val="Hyperlnk"/>
            <w:rFonts w:asciiTheme="minorHAnsi" w:hAnsiTheme="minorHAnsi" w:cstheme="minorHAnsi"/>
            <w:sz w:val="22"/>
            <w:szCs w:val="22"/>
          </w:rPr>
          <w:t>.</w:t>
        </w:r>
        <w:r w:rsidR="00C0713B" w:rsidRPr="007F6DB6">
          <w:rPr>
            <w:rStyle w:val="Hyperlnk"/>
            <w:rFonts w:asciiTheme="minorHAnsi" w:hAnsiTheme="minorHAnsi" w:cstheme="minorHAnsi"/>
            <w:sz w:val="22"/>
            <w:szCs w:val="22"/>
          </w:rPr>
          <w:t>pdf</w:t>
        </w:r>
      </w:hyperlink>
      <w:r w:rsidR="00C0713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*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sstr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m, B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-M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(2001)</w:t>
      </w:r>
      <w:r w:rsidR="00C0713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Gudarnas underg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å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</w:t>
      </w:r>
      <w:r w:rsidR="00C0713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i: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Fornskandinavisk religion. En grundbok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Lund: Studentlitteratur, </w:t>
      </w:r>
      <w:r w:rsidR="00C0713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s.273</w:t>
      </w:r>
      <w:r w:rsidR="00EB0796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287</w:t>
      </w:r>
      <w:r w:rsidR="00C0713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C760B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*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Odenstad, C. (2014).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Ämnesdidaktik för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SO-ämnena</w:t>
      </w:r>
      <w:proofErr w:type="spellEnd"/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: </w:t>
      </w:r>
      <w:r w:rsidR="00AF523E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ör grundskolan.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(1. uppl.) Malmö: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Gleerup</w:t>
      </w:r>
      <w:r w:rsidR="00C0713B"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Rudnert</w:t>
      </w:r>
      <w:proofErr w:type="spellEnd"/>
      <w:r w:rsidR="00866EDB"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J</w:t>
      </w:r>
      <w:r w:rsidR="00866EDB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(2011)</w:t>
      </w:r>
      <w:r w:rsidR="00C0713B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E010A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Historia för grundskolans tidiga år</w:t>
      </w:r>
      <w:r w:rsidR="00C0713B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0713B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0713B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S. 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Persson &amp; </w:t>
      </w:r>
      <w:r w:rsidR="00C0713B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B. 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Riddersporre (</w:t>
      </w:r>
      <w:r w:rsidR="00C0713B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ed.)</w:t>
      </w:r>
      <w:r w:rsidR="0074118F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 Utbildningsvetenskap för grundskolans tidiga år. </w:t>
      </w:r>
      <w:r w:rsidR="00AF523E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(s.208–234) 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Stockholm: Natur &amp; kultur</w:t>
      </w:r>
      <w:r w:rsidR="00AF523E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*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66076" w:rsidRPr="007F6DB6" w:rsidRDefault="00366076" w:rsidP="007F6DB6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spellStart"/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Rudnert</w:t>
      </w:r>
      <w:proofErr w:type="spellEnd"/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, J. (2018)</w:t>
      </w:r>
      <w:r w:rsidR="00C0713B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Barns förutsättningar att lära historia</w:t>
      </w:r>
      <w:r w:rsidR="00AF523E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C0713B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 M. </w:t>
      </w:r>
      <w:proofErr w:type="spellStart"/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Stolare</w:t>
      </w:r>
      <w:proofErr w:type="spellEnd"/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C0713B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&amp; </w:t>
      </w:r>
      <w:r w:rsidR="00C0713B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J. 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Wendell, (</w:t>
      </w:r>
      <w:r w:rsidR="00C0713B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R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ed.)</w:t>
      </w:r>
      <w:r w:rsidR="0074118F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</w:t>
      </w:r>
      <w:r w:rsidR="00AF523E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s.</w:t>
      </w:r>
      <w:r w:rsidR="00B959D9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AF523E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27–33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). </w:t>
      </w:r>
      <w:r w:rsidRPr="007F6DB6">
        <w:rPr>
          <w:rFonts w:asciiTheme="minorHAnsi" w:hAnsiTheme="minorHAnsi" w:cstheme="minorHAnsi"/>
          <w:i/>
          <w:iCs/>
          <w:color w:val="000000" w:themeColor="text1"/>
        </w:rPr>
        <w:t>Historiedidaktik i praktiken: För lärare 4–6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. (Första upplagan). Malmö: Gleerup</w:t>
      </w:r>
      <w:r w:rsidR="00AF523E"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>s</w:t>
      </w:r>
      <w:r w:rsidRPr="007F6DB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*</w:t>
      </w:r>
    </w:p>
    <w:p w:rsidR="00F9145D" w:rsidRPr="007F6DB6" w:rsidRDefault="00F9145D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Skolverket. (2019). 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Läroplan för grundskolan, förskoleklassen och fritidshemmet 2011: reviderad 2019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Hämtad från: </w:t>
      </w:r>
      <w:hyperlink r:id="rId8" w:history="1">
        <w:r w:rsidRPr="007F6DB6">
          <w:rPr>
            <w:rStyle w:val="Hyperlnk"/>
            <w:rFonts w:asciiTheme="minorHAnsi" w:hAnsiTheme="minorHAnsi" w:cstheme="minorHAnsi"/>
            <w:sz w:val="22"/>
            <w:szCs w:val="22"/>
          </w:rPr>
          <w:t>https://www.skolverket.se/getFile?file=4206</w:t>
        </w:r>
      </w:hyperlink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B80FD0" w:rsidRPr="007F6DB6" w:rsidRDefault="00B80FD0" w:rsidP="007F6DB6">
      <w:pPr>
        <w:spacing w:before="12" w:afterLines="70" w:after="168"/>
        <w:ind w:left="851" w:hanging="851"/>
        <w:rPr>
          <w:rStyle w:val="spellingerror"/>
          <w:rFonts w:asciiTheme="minorHAnsi" w:hAnsiTheme="minorHAnsi" w:cstheme="minorHAnsi"/>
          <w:color w:val="000000" w:themeColor="text1"/>
        </w:rPr>
      </w:pPr>
      <w:r w:rsidRPr="007F6DB6">
        <w:rPr>
          <w:rFonts w:asciiTheme="minorHAnsi" w:hAnsiTheme="minorHAnsi" w:cstheme="minorHAnsi"/>
          <w:color w:val="000000" w:themeColor="text1"/>
        </w:rPr>
        <w:t>Skolverket</w:t>
      </w:r>
      <w:r w:rsidR="00F9145D" w:rsidRPr="007F6DB6">
        <w:rPr>
          <w:rFonts w:asciiTheme="minorHAnsi" w:hAnsiTheme="minorHAnsi" w:cstheme="minorHAnsi"/>
          <w:color w:val="000000" w:themeColor="text1"/>
        </w:rPr>
        <w:t>.</w:t>
      </w:r>
      <w:r w:rsidRPr="007F6DB6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7F6DB6">
        <w:rPr>
          <w:rFonts w:asciiTheme="minorHAnsi" w:hAnsiTheme="minorHAnsi" w:cstheme="minorHAnsi"/>
          <w:color w:val="000000" w:themeColor="text1"/>
        </w:rPr>
        <w:t>u.å</w:t>
      </w:r>
      <w:proofErr w:type="spellEnd"/>
      <w:r w:rsidRPr="007F6DB6">
        <w:rPr>
          <w:rFonts w:asciiTheme="minorHAnsi" w:hAnsiTheme="minorHAnsi" w:cstheme="minorHAnsi"/>
          <w:color w:val="000000" w:themeColor="text1"/>
        </w:rPr>
        <w:t>)</w:t>
      </w:r>
      <w:r w:rsidR="00AF523E" w:rsidRPr="007F6DB6">
        <w:rPr>
          <w:rFonts w:asciiTheme="minorHAnsi" w:hAnsiTheme="minorHAnsi" w:cstheme="minorHAnsi"/>
          <w:color w:val="000000" w:themeColor="text1"/>
        </w:rPr>
        <w:t>.</w:t>
      </w:r>
      <w:r w:rsidRPr="007F6DB6">
        <w:rPr>
          <w:rFonts w:asciiTheme="minorHAnsi" w:hAnsiTheme="minorHAnsi" w:cstheme="minorHAnsi"/>
          <w:color w:val="000000" w:themeColor="text1"/>
        </w:rPr>
        <w:t xml:space="preserve"> </w:t>
      </w:r>
      <w:r w:rsidRPr="007F6DB6">
        <w:rPr>
          <w:rFonts w:asciiTheme="minorHAnsi" w:hAnsiTheme="minorHAnsi" w:cstheme="minorHAnsi"/>
          <w:i/>
          <w:color w:val="000000" w:themeColor="text1"/>
        </w:rPr>
        <w:t>Källkritik för yngre elever</w:t>
      </w:r>
      <w:r w:rsidRPr="007F6DB6">
        <w:rPr>
          <w:rFonts w:asciiTheme="minorHAnsi" w:hAnsiTheme="minorHAnsi" w:cstheme="minorHAnsi"/>
          <w:color w:val="000000" w:themeColor="text1"/>
        </w:rPr>
        <w:t>. Hämtad från</w:t>
      </w:r>
      <w:r w:rsidR="00F9145D" w:rsidRPr="007F6DB6">
        <w:rPr>
          <w:rFonts w:asciiTheme="minorHAnsi" w:hAnsiTheme="minorHAnsi" w:cstheme="minorHAnsi"/>
          <w:color w:val="000000" w:themeColor="text1"/>
        </w:rPr>
        <w:t>:</w:t>
      </w:r>
      <w:r w:rsidRPr="007F6DB6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="00F9145D" w:rsidRPr="007F6DB6">
          <w:rPr>
            <w:rStyle w:val="Hyperlnk"/>
            <w:rFonts w:asciiTheme="minorHAnsi" w:hAnsiTheme="minorHAnsi" w:cstheme="minorHAnsi"/>
          </w:rPr>
          <w:t>https://www.skolverket.se/skolutveckling/inspiration-och-stod-i-arbetet/stod-i-arbetet/kallkritik-for-yngre-elever</w:t>
        </w:r>
      </w:hyperlink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Thur</w:t>
      </w:r>
      <w:r w:rsidRPr="007F6DB6">
        <w:rPr>
          <w:rStyle w:val="spellingerror"/>
          <w:rFonts w:asciiTheme="minorHAnsi" w:eastAsia="Arial Unicode MS" w:hAnsiTheme="minorHAnsi" w:cstheme="minorHAnsi"/>
          <w:color w:val="000000" w:themeColor="text1"/>
          <w:sz w:val="22"/>
          <w:szCs w:val="22"/>
        </w:rPr>
        <w:t>é</w:t>
      </w:r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n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T. (2013).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K</w:t>
      </w:r>
      <w:r w:rsidRPr="007F6DB6">
        <w:rPr>
          <w:rStyle w:val="normaltextrun"/>
          <w:rFonts w:asciiTheme="minorHAnsi" w:eastAsia="Arial Unicode MS" w:hAnsiTheme="minorHAnsi" w:cstheme="minorHAnsi"/>
          <w:i/>
          <w:iCs/>
          <w:color w:val="000000" w:themeColor="text1"/>
          <w:sz w:val="22"/>
          <w:szCs w:val="22"/>
        </w:rPr>
        <w:t>ä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llkritik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(3., [rev. och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omarb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.] uppl.) Stockholm: Liber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F6DB6">
        <w:rPr>
          <w:rStyle w:val="contextualspellingandgrammarerror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Alternativt:</w:t>
      </w:r>
      <w:r w:rsidRPr="007F6DB6">
        <w:rPr>
          <w:rStyle w:val="apple-converted-space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Thurén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T. (2003).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Sant eller falskt?</w:t>
      </w:r>
      <w:r w:rsidR="00CB2C20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M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etoder i källkritik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Stockholm: </w:t>
      </w:r>
      <w:proofErr w:type="gramStart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Krisberedskapsmyndigheten.*</w:t>
      </w:r>
      <w:proofErr w:type="gramEnd"/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Å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gren, M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(2013)</w:t>
      </w:r>
      <w:r w:rsidR="00AF523E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rf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ö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ä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 jag historiker</w:t>
      </w:r>
      <w:r w:rsidR="00AF523E" w:rsidRPr="007F6DB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523E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Scandia</w:t>
      </w:r>
      <w:proofErr w:type="spellEnd"/>
      <w:r w:rsidR="00AF523E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 79:2.</w:t>
      </w:r>
      <w:r w:rsidR="00AF523E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E632FD" w:rsidRPr="007F6DB6" w:rsidRDefault="00E632FD" w:rsidP="007F6DB6">
      <w:pPr>
        <w:pStyle w:val="paragraph"/>
        <w:spacing w:before="12" w:beforeAutospacing="0" w:afterLines="70" w:after="168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66076" w:rsidRPr="007F6DB6" w:rsidRDefault="00366076" w:rsidP="007F6DB6">
      <w:pPr>
        <w:pStyle w:val="paragraph"/>
        <w:spacing w:before="0" w:beforeAutospacing="0" w:afterLines="70" w:after="168" w:afterAutospacing="0"/>
        <w:textAlignment w:val="baseline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7F6DB6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GEOGRAFI</w:t>
      </w:r>
      <w:r w:rsidRPr="007F6DB6">
        <w:rPr>
          <w:rStyle w:val="eop"/>
          <w:rFonts w:asciiTheme="minorHAnsi" w:hAnsiTheme="minorHAnsi" w:cstheme="minorBidi"/>
          <w:color w:val="000000" w:themeColor="text1"/>
          <w:sz w:val="28"/>
          <w:szCs w:val="28"/>
        </w:rPr>
        <w:t> 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Andersson, H. (1997)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Den medeltida staden – struktur och bebyggelse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 T.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Hall, &amp;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Dunér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ed.)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en svenska staden: planering och gestaltning </w:t>
      </w:r>
      <w:r w:rsidR="0074118F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–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rån m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deltid till i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dustrialism.</w:t>
      </w:r>
      <w:r w:rsidR="0074118F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7F18C9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:rsidR="00366076" w:rsidRPr="007F6DB6" w:rsidRDefault="00366076" w:rsidP="007F6DB6">
      <w:pPr>
        <w:spacing w:before="12" w:afterLines="70" w:after="168"/>
        <w:ind w:left="851" w:hanging="851"/>
        <w:textAlignment w:val="baseline"/>
        <w:rPr>
          <w:rFonts w:asciiTheme="minorHAnsi" w:hAnsiTheme="minorHAnsi" w:cstheme="minorHAnsi"/>
          <w:color w:val="000000" w:themeColor="text1"/>
        </w:rPr>
      </w:pPr>
      <w:proofErr w:type="spellStart"/>
      <w:r w:rsidRPr="007F6DB6">
        <w:rPr>
          <w:rFonts w:asciiTheme="minorHAnsi" w:eastAsiaTheme="minorEastAsia" w:hAnsiTheme="minorHAnsi" w:cstheme="minorHAnsi"/>
          <w:color w:val="000000" w:themeColor="text1"/>
        </w:rPr>
        <w:t>Balldin</w:t>
      </w:r>
      <w:proofErr w:type="spellEnd"/>
      <w:r w:rsidR="00866EDB" w:rsidRPr="007F6DB6">
        <w:rPr>
          <w:rFonts w:asciiTheme="minorHAnsi" w:eastAsiaTheme="minorEastAsia" w:hAnsiTheme="minorHAnsi" w:cstheme="minorHAnsi"/>
          <w:color w:val="000000" w:themeColor="text1"/>
        </w:rPr>
        <w:t>,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J</w:t>
      </w:r>
      <w:r w:rsidR="00866EDB" w:rsidRPr="007F6DB6">
        <w:rPr>
          <w:rFonts w:asciiTheme="minorHAnsi" w:eastAsiaTheme="min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(2010)</w:t>
      </w:r>
      <w:r w:rsidR="0074118F" w:rsidRPr="007F6DB6">
        <w:rPr>
          <w:rFonts w:asciiTheme="minorHAnsi" w:eastAsiaTheme="min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Barndomens geografi och platser för nuet. I</w:t>
      </w:r>
      <w:r w:rsidR="0074118F" w:rsidRPr="007F6DB6">
        <w:rPr>
          <w:rFonts w:asciiTheme="minorHAnsi" w:eastAsiaTheme="minorEastAsia" w:hAnsiTheme="minorHAnsi" w:cstheme="minorHAnsi"/>
          <w:color w:val="000000" w:themeColor="text1"/>
        </w:rPr>
        <w:t xml:space="preserve"> J.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proofErr w:type="spellStart"/>
      <w:r w:rsidRPr="007F6DB6">
        <w:rPr>
          <w:rFonts w:asciiTheme="minorHAnsi" w:eastAsiaTheme="minorEastAsia" w:hAnsiTheme="minorHAnsi" w:cstheme="minorHAnsi"/>
          <w:color w:val="000000" w:themeColor="text1"/>
        </w:rPr>
        <w:t>Qvarsebo</w:t>
      </w:r>
      <w:proofErr w:type="spellEnd"/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, &amp; </w:t>
      </w:r>
      <w:r w:rsidR="0074118F" w:rsidRPr="007F6DB6">
        <w:rPr>
          <w:rFonts w:asciiTheme="minorHAnsi" w:eastAsiaTheme="minorEastAsia" w:hAnsiTheme="minorHAnsi" w:cstheme="minorHAnsi"/>
          <w:color w:val="000000" w:themeColor="text1"/>
        </w:rPr>
        <w:t xml:space="preserve">I. 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>Tallberg Broman</w:t>
      </w:r>
      <w:r w:rsidR="0074118F" w:rsidRPr="007F6DB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>(</w:t>
      </w:r>
      <w:r w:rsidR="0074118F" w:rsidRPr="007F6DB6">
        <w:rPr>
          <w:rFonts w:asciiTheme="minorHAnsi" w:eastAsiaTheme="minorEastAsia" w:hAnsiTheme="minorHAnsi" w:cstheme="minorHAnsi"/>
          <w:color w:val="000000" w:themeColor="text1"/>
        </w:rPr>
        <w:t>R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>ed.)</w:t>
      </w:r>
      <w:r w:rsidR="0074118F" w:rsidRPr="007F6DB6">
        <w:rPr>
          <w:rFonts w:asciiTheme="minorHAnsi" w:eastAsiaTheme="min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Theme="minorEastAsia" w:hAnsiTheme="minorHAnsi" w:cstheme="minorHAnsi"/>
          <w:i/>
          <w:iCs/>
          <w:color w:val="000000" w:themeColor="text1"/>
        </w:rPr>
        <w:t>Från storslagna visioner till professionell bedömning</w:t>
      </w:r>
      <w:r w:rsidR="00CB2C20" w:rsidRPr="007F6DB6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- O</w:t>
      </w:r>
      <w:r w:rsidRPr="007F6DB6">
        <w:rPr>
          <w:rFonts w:asciiTheme="minorHAnsi" w:eastAsiaTheme="minorEastAsia" w:hAnsiTheme="minorHAnsi" w:cstheme="minorHAnsi"/>
          <w:i/>
          <w:iCs/>
          <w:color w:val="000000" w:themeColor="text1"/>
        </w:rPr>
        <w:t>m barndom, utbildning och styrning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>. Malmö: Malmö högskola</w:t>
      </w:r>
      <w:r w:rsidR="00FE67B3" w:rsidRPr="007F6DB6">
        <w:rPr>
          <w:rFonts w:asciiTheme="minorHAnsi" w:eastAsiaTheme="minorEastAsia" w:hAnsiTheme="minorHAnsi" w:cstheme="minorHAnsi"/>
          <w:color w:val="000000" w:themeColor="text1"/>
        </w:rPr>
        <w:t>; Lärarutbildning</w:t>
      </w:r>
      <w:r w:rsidR="0074118F" w:rsidRPr="007F6DB6">
        <w:rPr>
          <w:rFonts w:asciiTheme="minorHAnsi" w:eastAsiaTheme="minorEastAsia" w:hAnsiTheme="minorHAnsi" w:cstheme="minorHAnsi"/>
          <w:color w:val="000000" w:themeColor="text1"/>
        </w:rPr>
        <w:t>.</w:t>
      </w:r>
      <w:r w:rsidRPr="007F6DB6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 *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Björk, C.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Nordling, 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66EDB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&amp; 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Reppen</w:t>
      </w:r>
      <w:proofErr w:type="spellEnd"/>
      <w:r w:rsidR="00866EDB"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(2012)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Så byggdes staden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E67B3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Stockholm: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Svensk Byggtjänst. *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Cele</w:t>
      </w:r>
      <w:proofErr w:type="spellEnd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S. (2008)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Från sinne till symbol</w:t>
      </w:r>
      <w:r w:rsidR="00FE67B3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om barns förhållande till kartan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Geografiska Notiser</w:t>
      </w:r>
      <w:r w:rsidR="0074118F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="0074118F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*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Cserhalmi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N. (1998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alt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2008)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Fårad mark: handbok för tolkning av historiska kartor och landskap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Stockholm: Sveriges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hembygdsför</w:t>
      </w:r>
      <w:r w:rsidR="0074118F"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bund.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j sid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43–60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366076" w:rsidRPr="007F6DB6" w:rsidRDefault="00366076" w:rsidP="007F6DB6">
      <w:pPr>
        <w:spacing w:afterLines="70" w:after="168"/>
        <w:rPr>
          <w:rFonts w:asciiTheme="minorHAnsi" w:hAnsiTheme="minorHAnsi" w:cstheme="minorHAnsi"/>
          <w:color w:val="000000" w:themeColor="text1"/>
        </w:rPr>
      </w:pPr>
      <w:r w:rsidRPr="007F6DB6">
        <w:rPr>
          <w:rFonts w:asciiTheme="minorHAnsi" w:hAnsiTheme="minorHAnsi" w:cstheme="minorHAnsi"/>
          <w:color w:val="000000" w:themeColor="text1"/>
        </w:rPr>
        <w:t>Eskilsson, L. (2001)</w:t>
      </w:r>
      <w:r w:rsidR="0074118F" w:rsidRPr="007F6DB6">
        <w:rPr>
          <w:rFonts w:asciiTheme="minorHAnsi" w:hAnsiTheme="minorHAnsi" w:cstheme="minorHAnsi"/>
          <w:color w:val="000000" w:themeColor="text1"/>
        </w:rPr>
        <w:t xml:space="preserve">. </w:t>
      </w:r>
      <w:r w:rsidRPr="007F6DB6">
        <w:rPr>
          <w:rFonts w:asciiTheme="minorHAnsi" w:hAnsiTheme="minorHAnsi" w:cstheme="minorHAnsi"/>
          <w:color w:val="000000" w:themeColor="text1"/>
        </w:rPr>
        <w:t>Decentralisering eller centralisering</w:t>
      </w:r>
      <w:r w:rsidR="0074118F" w:rsidRPr="007F6DB6">
        <w:rPr>
          <w:rFonts w:asciiTheme="minorHAnsi" w:hAnsiTheme="minorHAnsi" w:cstheme="minorHAnsi"/>
          <w:color w:val="000000" w:themeColor="text1"/>
        </w:rPr>
        <w:t>.</w:t>
      </w:r>
      <w:r w:rsidRPr="007F6DB6">
        <w:rPr>
          <w:rFonts w:asciiTheme="minorHAnsi" w:hAnsiTheme="minorHAnsi" w:cstheme="minorHAnsi"/>
          <w:color w:val="000000" w:themeColor="text1"/>
        </w:rPr>
        <w:t xml:space="preserve"> </w:t>
      </w:r>
      <w:r w:rsidR="0074118F" w:rsidRPr="007F6DB6">
        <w:rPr>
          <w:rFonts w:asciiTheme="minorHAnsi" w:hAnsiTheme="minorHAnsi" w:cstheme="minorHAnsi"/>
          <w:color w:val="000000" w:themeColor="text1"/>
        </w:rPr>
        <w:t xml:space="preserve">I K. </w:t>
      </w:r>
      <w:r w:rsidRPr="007F6DB6">
        <w:rPr>
          <w:rFonts w:asciiTheme="minorHAnsi" w:hAnsiTheme="minorHAnsi" w:cstheme="minorHAnsi"/>
          <w:color w:val="000000" w:themeColor="text1"/>
        </w:rPr>
        <w:t xml:space="preserve">Book, &amp; </w:t>
      </w:r>
      <w:r w:rsidR="0074118F" w:rsidRPr="007F6DB6">
        <w:rPr>
          <w:rFonts w:asciiTheme="minorHAnsi" w:hAnsiTheme="minorHAnsi" w:cstheme="minorHAnsi"/>
          <w:color w:val="000000" w:themeColor="text1"/>
        </w:rPr>
        <w:t xml:space="preserve">L. </w:t>
      </w:r>
      <w:r w:rsidRPr="007F6DB6">
        <w:rPr>
          <w:rFonts w:asciiTheme="minorHAnsi" w:hAnsiTheme="minorHAnsi" w:cstheme="minorHAnsi"/>
          <w:color w:val="000000" w:themeColor="text1"/>
        </w:rPr>
        <w:t>Eskilsson</w:t>
      </w:r>
      <w:r w:rsidR="0074118F" w:rsidRPr="007F6DB6">
        <w:rPr>
          <w:rFonts w:asciiTheme="minorHAnsi" w:hAnsiTheme="minorHAnsi" w:cstheme="minorHAnsi"/>
          <w:color w:val="000000" w:themeColor="text1"/>
        </w:rPr>
        <w:t xml:space="preserve"> (Red.),</w:t>
      </w:r>
      <w:r w:rsidRPr="007F6DB6">
        <w:rPr>
          <w:rFonts w:asciiTheme="minorHAnsi" w:hAnsiTheme="minorHAnsi" w:cstheme="minorHAnsi"/>
          <w:color w:val="000000" w:themeColor="text1"/>
        </w:rPr>
        <w:t xml:space="preserve"> </w:t>
      </w:r>
      <w:r w:rsidRPr="007F6DB6">
        <w:rPr>
          <w:rFonts w:asciiTheme="minorHAnsi" w:hAnsiTheme="minorHAnsi" w:cstheme="minorHAnsi"/>
          <w:i/>
          <w:iCs/>
          <w:color w:val="000000" w:themeColor="text1"/>
        </w:rPr>
        <w:t>Stadens struktur: varför och hur?</w:t>
      </w:r>
      <w:r w:rsidR="00FE67B3" w:rsidRPr="007F6DB6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FE67B3" w:rsidRPr="007F6DB6">
        <w:rPr>
          <w:rFonts w:asciiTheme="minorHAnsi" w:hAnsiTheme="minorHAnsi" w:cstheme="minorHAnsi"/>
          <w:color w:val="000000" w:themeColor="text1"/>
        </w:rPr>
        <w:t>Lund: Institutionen för kulturgeografi </w:t>
      </w:r>
      <w:r w:rsidR="00FE67B3" w:rsidRPr="007F6DB6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och</w:t>
      </w:r>
      <w:r w:rsidR="00FE67B3" w:rsidRPr="007F6DB6">
        <w:rPr>
          <w:rFonts w:asciiTheme="minorHAnsi" w:hAnsiTheme="minorHAnsi" w:cstheme="minorHAnsi"/>
          <w:color w:val="000000" w:themeColor="text1"/>
        </w:rPr>
        <w:t> ekonomisk geografi.</w:t>
      </w:r>
      <w:r w:rsidR="004843FD" w:rsidRPr="007F6DB6">
        <w:rPr>
          <w:rFonts w:asciiTheme="minorHAnsi" w:hAnsiTheme="minorHAnsi" w:cstheme="minorHAnsi"/>
          <w:color w:val="000000" w:themeColor="text1"/>
        </w:rPr>
        <w:t xml:space="preserve"> </w:t>
      </w:r>
      <w:r w:rsidR="00C20833" w:rsidRPr="007F6DB6">
        <w:rPr>
          <w:rFonts w:asciiTheme="minorHAnsi" w:hAnsiTheme="minorHAnsi" w:cstheme="minorHAnsi"/>
          <w:color w:val="000000" w:themeColor="text1"/>
        </w:rPr>
        <w:t>*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Forsberg, G. (2005)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Den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genderiserade</w:t>
      </w:r>
      <w:proofErr w:type="spellEnd"/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stade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n. I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Friberg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="0074118F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959D9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(s. 19–35).</w:t>
      </w:r>
      <w:r w:rsidR="00B959D9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Speglingar av r</w:t>
      </w:r>
      <w:r w:rsidR="00B959D9"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um</w:t>
      </w:r>
      <w:r w:rsidR="00B959D9" w:rsidRPr="007F6DB6">
        <w:rPr>
          <w:rStyle w:val="normaltextrun"/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: </w:t>
      </w:r>
      <w:r w:rsidR="00B959D9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om könskodade platser och sammanhang.</w:t>
      </w:r>
      <w:r w:rsidR="00B959D9"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Stockholm</w:t>
      </w:r>
      <w:r w:rsidR="00B959D9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Östlings bokförlag, Symposion, 2005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*</w:t>
      </w:r>
    </w:p>
    <w:p w:rsidR="00F9145D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Friberg, T. (2005)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Kvinnors upplevelse av resans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rum</w:t>
      </w:r>
      <w:r w:rsidR="00F9145D" w:rsidRPr="007F6DB6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9145D" w:rsidRPr="007F6DB6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Pr="007F6DB6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F9145D" w:rsidRPr="007F6DB6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Friberg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F6DB6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Speglingar av rum</w:t>
      </w:r>
      <w:r w:rsidR="00B959D9" w:rsidRPr="007F6DB6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: om könskodade platser och sammanhang</w:t>
      </w:r>
      <w:r w:rsidRPr="007F6DB6">
        <w:rPr>
          <w:rStyle w:val="normaltextrun"/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(s.193</w:t>
      </w:r>
      <w:r w:rsidR="00F9145D" w:rsidRPr="007F6DB6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F9145D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209).</w:t>
      </w:r>
      <w:r w:rsidR="00B959D9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Stockholm: Östlings bokförlag, Symposion, 2005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*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Globala målen. (u.å.). </w:t>
      </w:r>
      <w:r w:rsidRPr="007F6DB6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Globala målen. </w:t>
      </w:r>
      <w:r w:rsidRPr="007F6DB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Hämtad från</w:t>
      </w:r>
      <w:r w:rsidR="00F9145D" w:rsidRPr="007F6DB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</w:t>
      </w:r>
      <w:hyperlink r:id="rId10" w:history="1">
        <w:r w:rsidR="00F9145D" w:rsidRPr="007F6DB6">
          <w:rPr>
            <w:rStyle w:val="Hyperlnk"/>
            <w:rFonts w:asciiTheme="minorHAnsi" w:eastAsia="Calibri" w:hAnsiTheme="minorHAnsi" w:cstheme="minorHAnsi"/>
            <w:sz w:val="22"/>
            <w:szCs w:val="22"/>
          </w:rPr>
          <w:t>http://www.globalamalen.se/skola/skolmaterial/</w:t>
        </w:r>
      </w:hyperlink>
    </w:p>
    <w:p w:rsidR="00366076" w:rsidRPr="007F6DB6" w:rsidRDefault="00366076" w:rsidP="007F6DB6">
      <w:pPr>
        <w:spacing w:before="12" w:afterLines="70" w:after="168"/>
        <w:ind w:left="851" w:hanging="851"/>
        <w:rPr>
          <w:rFonts w:asciiTheme="minorHAnsi" w:eastAsiaTheme="majorEastAsia" w:hAnsiTheme="minorHAnsi" w:cstheme="minorHAnsi"/>
          <w:color w:val="000000" w:themeColor="text1"/>
        </w:rPr>
      </w:pPr>
      <w:r w:rsidRPr="007F6DB6">
        <w:rPr>
          <w:rFonts w:asciiTheme="minorHAnsi" w:eastAsiaTheme="majorEastAsia" w:hAnsiTheme="minorHAnsi" w:cstheme="minorHAnsi"/>
          <w:color w:val="000000" w:themeColor="text1"/>
        </w:rPr>
        <w:t>Hesslefors-</w:t>
      </w:r>
      <w:proofErr w:type="spellStart"/>
      <w:r w:rsidRPr="007F6DB6">
        <w:rPr>
          <w:rFonts w:asciiTheme="minorHAnsi" w:eastAsiaTheme="majorEastAsia" w:hAnsiTheme="minorHAnsi" w:cstheme="minorHAnsi"/>
          <w:color w:val="000000" w:themeColor="text1"/>
        </w:rPr>
        <w:t>Arktoft</w:t>
      </w:r>
      <w:proofErr w:type="spellEnd"/>
      <w:r w:rsidRPr="007F6DB6">
        <w:rPr>
          <w:rFonts w:asciiTheme="minorHAnsi" w:eastAsiaTheme="majorEastAsia" w:hAnsiTheme="minorHAnsi" w:cstheme="minorHAnsi"/>
          <w:color w:val="000000" w:themeColor="text1"/>
        </w:rPr>
        <w:t xml:space="preserve"> E. (2006)</w:t>
      </w:r>
      <w:r w:rsidR="00F9145D" w:rsidRPr="007F6DB6">
        <w:rPr>
          <w:rFonts w:asciiTheme="minorHAnsi" w:eastAsiaTheme="maj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 xml:space="preserve"> Att utgå från erfarenheter, utmana och skapa nya erfarenheter</w:t>
      </w:r>
      <w:r w:rsidR="00175477" w:rsidRPr="007F6DB6">
        <w:rPr>
          <w:rFonts w:asciiTheme="minorHAnsi" w:eastAsiaTheme="maj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4843FD" w:rsidRPr="007F6DB6">
        <w:rPr>
          <w:rFonts w:asciiTheme="minorHAnsi" w:eastAsiaTheme="majorEastAsia" w:hAnsiTheme="minorHAnsi" w:cstheme="minorHAnsi"/>
          <w:color w:val="000000" w:themeColor="text1"/>
        </w:rPr>
        <w:t xml:space="preserve">I T. </w:t>
      </w:r>
      <w:proofErr w:type="spellStart"/>
      <w:r w:rsidR="004843FD" w:rsidRPr="007F6DB6">
        <w:rPr>
          <w:rFonts w:asciiTheme="minorHAnsi" w:eastAsiaTheme="majorEastAsia" w:hAnsiTheme="minorHAnsi" w:cstheme="minorHAnsi"/>
          <w:color w:val="000000" w:themeColor="text1"/>
        </w:rPr>
        <w:t>Almius</w:t>
      </w:r>
      <w:proofErr w:type="spellEnd"/>
      <w:r w:rsidR="004843FD" w:rsidRPr="007F6DB6">
        <w:rPr>
          <w:rFonts w:asciiTheme="minorHAnsi" w:eastAsiaTheme="majorEastAsia" w:hAnsiTheme="minorHAnsi" w:cstheme="minorHAnsi"/>
          <w:color w:val="000000" w:themeColor="text1"/>
        </w:rPr>
        <w:t xml:space="preserve"> (Red.), </w:t>
      </w:r>
      <w:r w:rsidRPr="007F6DB6">
        <w:rPr>
          <w:rFonts w:asciiTheme="minorHAnsi" w:eastAsiaTheme="majorEastAsia" w:hAnsiTheme="minorHAnsi" w:cstheme="minorHAnsi"/>
          <w:i/>
          <w:iCs/>
          <w:color w:val="000000" w:themeColor="text1"/>
        </w:rPr>
        <w:t>Erfarande och synvändor</w:t>
      </w:r>
      <w:r w:rsidR="004843FD" w:rsidRPr="007F6DB6">
        <w:rPr>
          <w:rFonts w:asciiTheme="minorHAnsi" w:eastAsiaTheme="majorEastAsia" w:hAnsiTheme="minorHAnsi" w:cstheme="minorHAnsi"/>
          <w:i/>
          <w:iCs/>
          <w:color w:val="000000" w:themeColor="text1"/>
        </w:rPr>
        <w:t>. E</w:t>
      </w:r>
      <w:r w:rsidRPr="007F6DB6">
        <w:rPr>
          <w:rFonts w:asciiTheme="minorHAnsi" w:eastAsiaTheme="majorEastAsia" w:hAnsiTheme="minorHAnsi" w:cstheme="minorHAnsi"/>
          <w:i/>
          <w:iCs/>
          <w:color w:val="000000" w:themeColor="text1"/>
        </w:rPr>
        <w:t>n artikelsamling om de samhällsorienterande ämnenas didaktik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>. Göteborg: Institutionen för pedagogik och didaktik</w:t>
      </w:r>
      <w:r w:rsidR="00F9145D" w:rsidRPr="007F6DB6">
        <w:rPr>
          <w:rFonts w:asciiTheme="minorHAnsi" w:eastAsiaTheme="maj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F9145D" w:rsidRPr="007F6DB6">
        <w:rPr>
          <w:rFonts w:asciiTheme="minorHAnsi" w:eastAsiaTheme="majorEastAsia" w:hAnsiTheme="minorHAnsi" w:cstheme="minorHAnsi"/>
          <w:color w:val="000000" w:themeColor="text1"/>
        </w:rPr>
        <w:t>(Nr 2006:03</w:t>
      </w:r>
      <w:r w:rsidR="004843FD" w:rsidRPr="007F6DB6">
        <w:rPr>
          <w:rFonts w:asciiTheme="minorHAnsi" w:eastAsiaTheme="majorEastAsia" w:hAnsiTheme="minorHAnsi" w:cstheme="minorHAnsi"/>
          <w:color w:val="000000" w:themeColor="text1"/>
        </w:rPr>
        <w:t>,</w:t>
      </w:r>
      <w:r w:rsidR="00F9145D" w:rsidRPr="007F6DB6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175477" w:rsidRPr="007F6DB6">
        <w:rPr>
          <w:rFonts w:asciiTheme="minorHAnsi" w:eastAsiaTheme="majorEastAsia" w:hAnsiTheme="minorHAnsi" w:cstheme="minorHAnsi"/>
          <w:color w:val="000000" w:themeColor="text1"/>
        </w:rPr>
        <w:t>s.7–18</w:t>
      </w:r>
      <w:r w:rsidR="004843FD" w:rsidRPr="007F6DB6">
        <w:rPr>
          <w:rFonts w:asciiTheme="minorHAnsi" w:eastAsiaTheme="majorEastAsia" w:hAnsiTheme="minorHAnsi" w:cstheme="minorHAnsi"/>
          <w:color w:val="000000" w:themeColor="text1"/>
        </w:rPr>
        <w:t xml:space="preserve">) Göteborg: 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>Göteborgs universitet.</w:t>
      </w:r>
      <w:r w:rsidR="00175477" w:rsidRPr="007F6DB6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>*</w:t>
      </w:r>
    </w:p>
    <w:p w:rsidR="00366076" w:rsidRPr="007F6DB6" w:rsidRDefault="00366076" w:rsidP="007F6DB6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</w:rPr>
      </w:pPr>
      <w:r w:rsidRPr="007F6DB6">
        <w:rPr>
          <w:rFonts w:asciiTheme="minorHAnsi" w:eastAsia="Calibri" w:hAnsiTheme="minorHAnsi" w:cstheme="minorHAnsi"/>
          <w:color w:val="000000" w:themeColor="text1"/>
        </w:rPr>
        <w:t>Hållbar utveckling (</w:t>
      </w:r>
      <w:proofErr w:type="spellStart"/>
      <w:r w:rsidRPr="007F6DB6">
        <w:rPr>
          <w:rFonts w:asciiTheme="minorHAnsi" w:eastAsia="Calibri" w:hAnsiTheme="minorHAnsi" w:cstheme="minorHAnsi"/>
          <w:color w:val="000000" w:themeColor="text1"/>
        </w:rPr>
        <w:t>u.å</w:t>
      </w:r>
      <w:proofErr w:type="spellEnd"/>
      <w:r w:rsidRPr="007F6DB6">
        <w:rPr>
          <w:rFonts w:asciiTheme="minorHAnsi" w:eastAsia="Calibri" w:hAnsiTheme="minorHAnsi" w:cstheme="minorHAnsi"/>
          <w:color w:val="000000" w:themeColor="text1"/>
        </w:rPr>
        <w:t>)</w:t>
      </w:r>
      <w:r w:rsidR="00175477" w:rsidRPr="007F6DB6">
        <w:rPr>
          <w:rFonts w:asciiTheme="minorHAnsi" w:eastAsia="Calibri" w:hAnsiTheme="minorHAnsi" w:cstheme="minorHAnsi"/>
          <w:color w:val="000000" w:themeColor="text1"/>
        </w:rPr>
        <w:t>.</w:t>
      </w:r>
      <w:r w:rsidRPr="007F6DB6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="Calibri" w:hAnsiTheme="minorHAnsi" w:cstheme="minorHAnsi"/>
          <w:i/>
          <w:iCs/>
          <w:color w:val="000000" w:themeColor="text1"/>
        </w:rPr>
        <w:t>Världsnaturfonden.</w:t>
      </w:r>
      <w:r w:rsidRPr="007F6DB6">
        <w:rPr>
          <w:rFonts w:asciiTheme="minorHAnsi" w:eastAsia="Calibri" w:hAnsiTheme="minorHAnsi" w:cstheme="minorHAnsi"/>
          <w:color w:val="000000" w:themeColor="text1"/>
        </w:rPr>
        <w:t xml:space="preserve"> Hämtad</w:t>
      </w:r>
      <w:r w:rsidR="00175477" w:rsidRPr="007F6DB6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="Calibri" w:hAnsiTheme="minorHAnsi" w:cstheme="minorHAnsi"/>
          <w:color w:val="000000" w:themeColor="text1"/>
        </w:rPr>
        <w:t>från</w:t>
      </w:r>
      <w:r w:rsidR="00175477" w:rsidRPr="007F6DB6">
        <w:rPr>
          <w:rFonts w:asciiTheme="minorHAnsi" w:eastAsia="Calibri" w:hAnsiTheme="minorHAnsi" w:cstheme="minorHAnsi"/>
          <w:color w:val="000000" w:themeColor="text1"/>
        </w:rPr>
        <w:t xml:space="preserve">: </w:t>
      </w:r>
      <w:hyperlink r:id="rId11" w:history="1">
        <w:r w:rsidR="00175477" w:rsidRPr="007F6DB6">
          <w:rPr>
            <w:rStyle w:val="Hyperlnk"/>
            <w:rFonts w:asciiTheme="minorHAnsi" w:eastAsia="Calibri" w:hAnsiTheme="minorHAnsi" w:cstheme="minorHAnsi"/>
          </w:rPr>
          <w:t>Http://www.wwf.se/utbildning/utbildning/1522412-utbildning</w:t>
        </w:r>
      </w:hyperlink>
    </w:p>
    <w:p w:rsidR="00175477" w:rsidRPr="007F6DB6" w:rsidRDefault="00366076" w:rsidP="007F6DB6">
      <w:pPr>
        <w:spacing w:before="12" w:afterLines="70" w:after="168"/>
        <w:ind w:left="851" w:hanging="851"/>
        <w:rPr>
          <w:rFonts w:asciiTheme="minorHAnsi" w:eastAsia="Calibri" w:hAnsiTheme="minorHAnsi" w:cstheme="minorHAnsi"/>
          <w:color w:val="000000" w:themeColor="text1"/>
        </w:rPr>
      </w:pPr>
      <w:r w:rsidRPr="007F6DB6">
        <w:rPr>
          <w:rFonts w:asciiTheme="minorHAnsi" w:eastAsia="Calibri" w:hAnsiTheme="minorHAnsi" w:cstheme="minorHAnsi"/>
          <w:color w:val="000000" w:themeColor="text1"/>
        </w:rPr>
        <w:t xml:space="preserve">Köhler, </w:t>
      </w:r>
      <w:r w:rsidR="00866EDB" w:rsidRPr="007F6DB6">
        <w:rPr>
          <w:rFonts w:asciiTheme="minorHAnsi" w:eastAsia="Calibri" w:hAnsiTheme="minorHAnsi" w:cstheme="minorHAnsi"/>
          <w:color w:val="000000" w:themeColor="text1"/>
        </w:rPr>
        <w:t>H.</w:t>
      </w:r>
      <w:r w:rsidRPr="007F6DB6">
        <w:rPr>
          <w:rFonts w:asciiTheme="minorHAnsi" w:eastAsia="Calibri" w:hAnsiTheme="minorHAnsi" w:cstheme="minorHAnsi"/>
          <w:color w:val="000000" w:themeColor="text1"/>
        </w:rPr>
        <w:t xml:space="preserve"> Kartor, diagram och landskapsinformation</w:t>
      </w:r>
      <w:r w:rsidR="00175477" w:rsidRPr="007F6DB6">
        <w:rPr>
          <w:rFonts w:asciiTheme="minorHAnsi" w:eastAsia="Calibri" w:hAnsiTheme="minorHAnsi" w:cstheme="minorHAnsi"/>
          <w:color w:val="000000" w:themeColor="text1"/>
        </w:rPr>
        <w:t>.</w:t>
      </w:r>
      <w:r w:rsidRPr="007F6DB6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7F18C9" w:rsidRPr="007F6DB6">
        <w:rPr>
          <w:rFonts w:asciiTheme="minorHAnsi" w:eastAsia="Calibri" w:hAnsiTheme="minorHAnsi" w:cstheme="minorHAnsi"/>
          <w:color w:val="000000" w:themeColor="text1"/>
        </w:rPr>
        <w:t>(</w:t>
      </w:r>
      <w:r w:rsidR="007F18C9" w:rsidRPr="007F6DB6">
        <w:rPr>
          <w:rFonts w:asciiTheme="minorHAnsi" w:hAnsiTheme="minorHAnsi" w:cstheme="minorHAnsi"/>
        </w:rPr>
        <w:t xml:space="preserve">Kartografikompendium). </w:t>
      </w:r>
      <w:r w:rsidRPr="007F6DB6">
        <w:rPr>
          <w:rFonts w:asciiTheme="minorHAnsi" w:eastAsia="Calibri" w:hAnsiTheme="minorHAnsi" w:cstheme="minorHAnsi"/>
          <w:color w:val="000000" w:themeColor="text1"/>
        </w:rPr>
        <w:t>*</w:t>
      </w:r>
    </w:p>
    <w:p w:rsidR="00175477" w:rsidRPr="007F6DB6" w:rsidRDefault="00366076" w:rsidP="007F6DB6">
      <w:pPr>
        <w:spacing w:before="12" w:afterLines="70" w:after="168"/>
        <w:ind w:left="851" w:hanging="851"/>
        <w:rPr>
          <w:rStyle w:val="normaltextrun"/>
          <w:rFonts w:asciiTheme="minorHAnsi" w:hAnsiTheme="minorHAnsi" w:cstheme="minorHAnsi"/>
          <w:color w:val="000000" w:themeColor="text1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</w:rPr>
        <w:t>Köhler, H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 xml:space="preserve"> &amp; Trygg, K. (2015)</w:t>
      </w:r>
      <w:r w:rsidR="00175477" w:rsidRPr="007F6DB6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 xml:space="preserve"> Exkursion, varför då?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Geografiska notiser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>73</w:t>
      </w:r>
      <w:r w:rsidR="00175477" w:rsidRPr="007F6DB6">
        <w:rPr>
          <w:rStyle w:val="normaltextrun"/>
          <w:rFonts w:asciiTheme="minorHAnsi" w:hAnsiTheme="minorHAnsi" w:cstheme="minorHAnsi"/>
          <w:color w:val="000000" w:themeColor="text1"/>
        </w:rPr>
        <w:t>(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>1</w:t>
      </w:r>
      <w:r w:rsidR="00175477" w:rsidRPr="007F6DB6">
        <w:rPr>
          <w:rStyle w:val="normaltextrun"/>
          <w:rFonts w:asciiTheme="minorHAnsi" w:hAnsiTheme="minorHAnsi" w:cstheme="minorHAnsi"/>
          <w:color w:val="000000" w:themeColor="text1"/>
        </w:rPr>
        <w:t>), S</w:t>
      </w:r>
      <w:r w:rsidRPr="007F6DB6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Pr="007F6DB6">
        <w:rPr>
          <w:rStyle w:val="contextualspellingandgrammarerror"/>
          <w:rFonts w:asciiTheme="minorHAnsi" w:hAnsiTheme="minorHAnsi" w:cstheme="minorHAnsi"/>
          <w:color w:val="000000" w:themeColor="text1"/>
        </w:rPr>
        <w:t>16</w:t>
      </w:r>
      <w:r w:rsidR="00175477" w:rsidRPr="007F6DB6">
        <w:rPr>
          <w:rStyle w:val="contextualspellingandgrammarerror"/>
          <w:rFonts w:asciiTheme="minorHAnsi" w:hAnsiTheme="minorHAnsi" w:cstheme="minorHAnsi"/>
          <w:color w:val="000000" w:themeColor="text1"/>
        </w:rPr>
        <w:t>–</w:t>
      </w:r>
      <w:r w:rsidRPr="007F6DB6">
        <w:rPr>
          <w:rStyle w:val="contextualspellingandgrammarerror"/>
          <w:rFonts w:asciiTheme="minorHAnsi" w:hAnsiTheme="minorHAnsi" w:cstheme="minorHAnsi"/>
          <w:color w:val="000000" w:themeColor="text1"/>
        </w:rPr>
        <w:t>22</w:t>
      </w:r>
      <w:r w:rsidR="00175477" w:rsidRPr="007F6DB6">
        <w:rPr>
          <w:rStyle w:val="contextualspellingandgrammarerror"/>
          <w:rFonts w:asciiTheme="minorHAnsi" w:hAnsiTheme="minorHAnsi" w:cstheme="minorHAnsi"/>
          <w:color w:val="000000" w:themeColor="text1"/>
        </w:rPr>
        <w:t>. Hämtad från: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12" w:history="1">
        <w:r w:rsidR="00175477" w:rsidRPr="007F6DB6">
          <w:rPr>
            <w:rStyle w:val="Hyperlnk"/>
            <w:rFonts w:asciiTheme="minorHAnsi" w:hAnsiTheme="minorHAnsi" w:cstheme="minorHAnsi"/>
          </w:rPr>
          <w:t>http://www.geografitorget.se/gn/nr/2015/bil/1-06.pdf</w:t>
        </w:r>
      </w:hyperlink>
    </w:p>
    <w:p w:rsidR="005B639A" w:rsidRPr="007F6DB6" w:rsidRDefault="00366076" w:rsidP="007F6DB6">
      <w:pPr>
        <w:spacing w:before="12" w:afterLines="70" w:after="168"/>
        <w:ind w:left="851" w:hanging="851"/>
        <w:rPr>
          <w:rFonts w:asciiTheme="minorHAnsi" w:eastAsia="Calibri" w:hAnsiTheme="minorHAnsi" w:cstheme="minorHAnsi"/>
        </w:rPr>
      </w:pPr>
      <w:r w:rsidRPr="007F6DB6">
        <w:rPr>
          <w:rFonts w:asciiTheme="minorHAnsi" w:eastAsia="Calibri" w:hAnsiTheme="minorHAnsi" w:cstheme="minorHAnsi"/>
          <w:color w:val="000000" w:themeColor="text1"/>
        </w:rPr>
        <w:t>Naturskyddsföreningen (</w:t>
      </w:r>
      <w:proofErr w:type="spellStart"/>
      <w:r w:rsidRPr="007F6DB6">
        <w:rPr>
          <w:rFonts w:asciiTheme="minorHAnsi" w:eastAsia="Calibri" w:hAnsiTheme="minorHAnsi" w:cstheme="minorHAnsi"/>
          <w:color w:val="000000" w:themeColor="text1"/>
        </w:rPr>
        <w:t>u.å</w:t>
      </w:r>
      <w:proofErr w:type="spellEnd"/>
      <w:r w:rsidRPr="007F6DB6">
        <w:rPr>
          <w:rFonts w:asciiTheme="minorHAnsi" w:eastAsia="Calibri" w:hAnsiTheme="minorHAnsi" w:cstheme="minorHAnsi"/>
          <w:color w:val="000000" w:themeColor="text1"/>
        </w:rPr>
        <w:t>)</w:t>
      </w:r>
      <w:r w:rsidR="005B639A" w:rsidRPr="007F6DB6">
        <w:rPr>
          <w:rFonts w:asciiTheme="minorHAnsi" w:eastAsia="Calibri" w:hAnsiTheme="minorHAnsi" w:cstheme="minorHAnsi"/>
          <w:color w:val="000000" w:themeColor="text1"/>
        </w:rPr>
        <w:t>.</w:t>
      </w:r>
      <w:r w:rsidRPr="007F6DB6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="Calibri" w:hAnsiTheme="minorHAnsi" w:cstheme="minorHAnsi"/>
          <w:i/>
          <w:iCs/>
          <w:color w:val="000000" w:themeColor="text1"/>
        </w:rPr>
        <w:t>Naturskyddsföreningen</w:t>
      </w:r>
      <w:r w:rsidR="00175477" w:rsidRPr="007F6DB6">
        <w:rPr>
          <w:rFonts w:asciiTheme="minorHAnsi" w:eastAsia="Calibri" w:hAnsiTheme="minorHAnsi" w:cstheme="minorHAnsi"/>
          <w:i/>
          <w:iCs/>
          <w:color w:val="000000" w:themeColor="text1"/>
        </w:rPr>
        <w:t xml:space="preserve">. </w:t>
      </w:r>
      <w:r w:rsidR="00175477" w:rsidRPr="007F6DB6">
        <w:rPr>
          <w:rFonts w:asciiTheme="minorHAnsi" w:eastAsia="Calibri" w:hAnsiTheme="minorHAnsi" w:cstheme="minorHAnsi"/>
          <w:color w:val="000000" w:themeColor="text1"/>
        </w:rPr>
        <w:t>Hämtad från:</w:t>
      </w:r>
      <w:r w:rsidR="005B639A" w:rsidRPr="007F6DB6">
        <w:rPr>
          <w:rFonts w:asciiTheme="minorHAnsi" w:eastAsia="Calibri" w:hAnsiTheme="minorHAnsi" w:cstheme="minorHAnsi"/>
          <w:color w:val="000000" w:themeColor="text1"/>
        </w:rPr>
        <w:t xml:space="preserve"> </w:t>
      </w:r>
      <w:hyperlink r:id="rId13" w:history="1">
        <w:r w:rsidR="005B639A" w:rsidRPr="007F6DB6">
          <w:rPr>
            <w:rStyle w:val="Hyperlnk"/>
            <w:rFonts w:asciiTheme="minorHAnsi" w:eastAsia="Calibri" w:hAnsiTheme="minorHAnsi" w:cstheme="minorHAnsi"/>
          </w:rPr>
          <w:t>https://www.naturskyddsforeningen.se/skola</w:t>
        </w:r>
      </w:hyperlink>
    </w:p>
    <w:p w:rsidR="00366076" w:rsidRPr="007F6DB6" w:rsidRDefault="00366076" w:rsidP="007F6DB6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</w:rPr>
      </w:pPr>
      <w:proofErr w:type="spellStart"/>
      <w:r w:rsidRPr="007F6DB6">
        <w:rPr>
          <w:rFonts w:asciiTheme="minorHAnsi" w:hAnsiTheme="minorHAnsi" w:cstheme="minorHAnsi"/>
          <w:color w:val="000000" w:themeColor="text1"/>
        </w:rPr>
        <w:t>Perhans</w:t>
      </w:r>
      <w:proofErr w:type="spellEnd"/>
      <w:r w:rsidRPr="007F6DB6">
        <w:rPr>
          <w:rFonts w:asciiTheme="minorHAnsi" w:hAnsiTheme="minorHAnsi" w:cstheme="minorHAnsi"/>
          <w:color w:val="000000" w:themeColor="text1"/>
        </w:rPr>
        <w:t>, K</w:t>
      </w:r>
      <w:r w:rsidR="00175477" w:rsidRPr="007F6DB6">
        <w:rPr>
          <w:rFonts w:asciiTheme="minorHAnsi" w:hAnsiTheme="minorHAnsi" w:cstheme="minorHAnsi"/>
          <w:color w:val="000000" w:themeColor="text1"/>
        </w:rPr>
        <w:t>.</w:t>
      </w:r>
      <w:r w:rsidRPr="007F6DB6">
        <w:rPr>
          <w:rFonts w:asciiTheme="minorHAnsi" w:hAnsiTheme="minorHAnsi" w:cstheme="minorHAnsi"/>
          <w:color w:val="000000" w:themeColor="text1"/>
        </w:rPr>
        <w:t>-E. (2002)</w:t>
      </w:r>
      <w:r w:rsidR="00175477" w:rsidRPr="007F6DB6">
        <w:rPr>
          <w:rFonts w:asciiTheme="minorHAnsi" w:hAnsiTheme="minorHAnsi" w:cstheme="minorHAnsi"/>
          <w:color w:val="000000" w:themeColor="text1"/>
        </w:rPr>
        <w:t>.</w:t>
      </w:r>
      <w:r w:rsidRPr="007F6DB6">
        <w:rPr>
          <w:rFonts w:asciiTheme="minorHAnsi" w:hAnsiTheme="minorHAnsi" w:cstheme="minorHAnsi"/>
          <w:color w:val="000000" w:themeColor="text1"/>
        </w:rPr>
        <w:t xml:space="preserve"> Istidens landskap. Sollentuna: GEO-läromedel** 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Perhans</w:t>
      </w:r>
      <w:proofErr w:type="spellEnd"/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, K</w:t>
      </w:r>
      <w:r w:rsidR="00175477"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-E. (2003)</w:t>
      </w:r>
      <w:r w:rsidR="00175477"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Endogena processer</w:t>
      </w:r>
      <w:r w:rsidR="00175477"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Sollentuna: GEO-läromedel** 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Perhans</w:t>
      </w:r>
      <w:proofErr w:type="spellEnd"/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, K</w:t>
      </w:r>
      <w:r w:rsidR="00175477"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-E</w:t>
      </w:r>
      <w:r w:rsidR="00175477"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(2004)</w:t>
      </w:r>
      <w:r w:rsidR="00175477"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Exogena processer</w:t>
      </w:r>
      <w:r w:rsidR="00175477"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Sollentuna: GEO-läromedel**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Sanderoth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I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.,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Båth, S</w:t>
      </w:r>
      <w:r w:rsidR="00866EDB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E010A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&amp; Werner, M.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(20</w:t>
      </w:r>
      <w:r w:rsidR="00FE010A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5B639A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E010A" w:rsidRPr="007F6DB6">
        <w:rPr>
          <w:rStyle w:val="spellingerror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Plats - identitet - lärande: närområden och känsla av sammanhang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Lund: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F6DB6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>Studentlitteratur</w:t>
      </w:r>
    </w:p>
    <w:p w:rsidR="00175477" w:rsidRPr="007F6DB6" w:rsidRDefault="00175477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Skolverket. (2019). 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Läroplan för grundskolan, förskoleklassen och fritidshemmet 2011: reviderad 2019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Hämtad från: </w:t>
      </w:r>
      <w:hyperlink r:id="rId14" w:history="1">
        <w:r w:rsidRPr="007F6DB6">
          <w:rPr>
            <w:rStyle w:val="Hyperlnk"/>
            <w:rFonts w:asciiTheme="minorHAnsi" w:hAnsiTheme="minorHAnsi" w:cstheme="minorHAnsi"/>
            <w:sz w:val="22"/>
            <w:szCs w:val="22"/>
          </w:rPr>
          <w:t>https://www.skolverket.se/getFile?file=4206</w:t>
        </w:r>
      </w:hyperlink>
      <w:r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366076" w:rsidRPr="007F6DB6" w:rsidRDefault="00366076" w:rsidP="007F6DB6">
      <w:pPr>
        <w:spacing w:before="12" w:afterLines="70" w:after="168"/>
        <w:ind w:left="851" w:hanging="851"/>
        <w:rPr>
          <w:rFonts w:asciiTheme="minorHAnsi" w:eastAsiaTheme="majorEastAsia" w:hAnsiTheme="minorHAnsi" w:cstheme="minorHAnsi"/>
          <w:color w:val="000000" w:themeColor="text1"/>
        </w:rPr>
      </w:pPr>
      <w:proofErr w:type="spellStart"/>
      <w:r w:rsidRPr="007F6DB6">
        <w:rPr>
          <w:rFonts w:asciiTheme="minorHAnsi" w:eastAsiaTheme="majorEastAsia" w:hAnsiTheme="minorHAnsi" w:cstheme="minorHAnsi"/>
          <w:color w:val="000000" w:themeColor="text1"/>
        </w:rPr>
        <w:t>Szczepanski</w:t>
      </w:r>
      <w:proofErr w:type="spellEnd"/>
      <w:r w:rsidRPr="007F6DB6">
        <w:rPr>
          <w:rFonts w:asciiTheme="minorHAnsi" w:eastAsiaTheme="majorEastAsia" w:hAnsiTheme="minorHAnsi" w:cstheme="minorHAnsi"/>
          <w:color w:val="000000" w:themeColor="text1"/>
        </w:rPr>
        <w:t>, A. (2013). Platsens betydelse för lärande och undervisning</w:t>
      </w:r>
      <w:r w:rsidR="004843FD" w:rsidRPr="007F6DB6">
        <w:rPr>
          <w:rFonts w:asciiTheme="minorHAnsi" w:eastAsiaTheme="majorEastAsia" w:hAnsiTheme="minorHAnsi" w:cstheme="minorHAnsi"/>
          <w:color w:val="000000" w:themeColor="text1"/>
        </w:rPr>
        <w:t xml:space="preserve">: 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 xml:space="preserve">ett utomhuspedagogiskt perspektiv. </w:t>
      </w:r>
      <w:proofErr w:type="spellStart"/>
      <w:r w:rsidRPr="007F6DB6">
        <w:rPr>
          <w:rFonts w:asciiTheme="minorHAnsi" w:eastAsiaTheme="majorEastAsia" w:hAnsiTheme="minorHAnsi" w:cstheme="minorHAnsi"/>
          <w:i/>
          <w:iCs/>
          <w:color w:val="000000" w:themeColor="text1"/>
        </w:rPr>
        <w:t>NorDiNa</w:t>
      </w:r>
      <w:proofErr w:type="spellEnd"/>
      <w:r w:rsidRPr="007F6DB6">
        <w:rPr>
          <w:rFonts w:asciiTheme="minorHAnsi" w:eastAsiaTheme="majorEastAsia" w:hAnsiTheme="minorHAnsi" w:cstheme="minorHAnsi"/>
          <w:color w:val="000000" w:themeColor="text1"/>
        </w:rPr>
        <w:t>. 9</w:t>
      </w:r>
      <w:r w:rsidR="005B639A" w:rsidRPr="007F6DB6">
        <w:rPr>
          <w:rFonts w:asciiTheme="minorHAnsi" w:eastAsiaTheme="majorEastAsia" w:hAnsiTheme="minorHAnsi" w:cstheme="minorHAnsi"/>
          <w:color w:val="000000" w:themeColor="text1"/>
        </w:rPr>
        <w:t>(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>1</w:t>
      </w:r>
      <w:r w:rsidR="005B639A" w:rsidRPr="007F6DB6">
        <w:rPr>
          <w:rFonts w:asciiTheme="minorHAnsi" w:eastAsiaTheme="majorEastAsia" w:hAnsiTheme="minorHAnsi" w:cstheme="minorHAnsi"/>
          <w:color w:val="000000" w:themeColor="text1"/>
        </w:rPr>
        <w:t>),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="005B639A" w:rsidRPr="007F6DB6">
        <w:rPr>
          <w:rFonts w:asciiTheme="minorHAnsi" w:eastAsiaTheme="majorEastAsia" w:hAnsiTheme="minorHAnsi" w:cstheme="minorHAnsi"/>
          <w:color w:val="000000" w:themeColor="text1"/>
        </w:rPr>
        <w:t>s.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>3</w:t>
      </w:r>
      <w:r w:rsidRPr="007F6DB6">
        <w:rPr>
          <w:rStyle w:val="contextualspellingandgrammarerror"/>
          <w:rFonts w:asciiTheme="minorHAnsi" w:hAnsiTheme="minorHAnsi" w:cstheme="minorHAnsi"/>
          <w:color w:val="000000" w:themeColor="text1"/>
        </w:rPr>
        <w:t>–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>17.</w:t>
      </w:r>
      <w:r w:rsidR="005B639A" w:rsidRPr="007F6DB6">
        <w:rPr>
          <w:rFonts w:asciiTheme="minorHAnsi" w:eastAsiaTheme="majorEastAsia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Theme="majorEastAsia" w:hAnsiTheme="minorHAnsi" w:cstheme="minorHAnsi"/>
          <w:color w:val="000000" w:themeColor="text1"/>
        </w:rPr>
        <w:t>*</w:t>
      </w:r>
    </w:p>
    <w:p w:rsidR="00366076" w:rsidRPr="007F6DB6" w:rsidRDefault="00366076" w:rsidP="007F6DB6">
      <w:pPr>
        <w:spacing w:before="12" w:afterLines="70" w:after="168"/>
        <w:ind w:left="851" w:hanging="851"/>
        <w:rPr>
          <w:rFonts w:asciiTheme="minorHAnsi" w:hAnsiTheme="minorHAnsi" w:cstheme="minorHAnsi"/>
          <w:color w:val="000000" w:themeColor="text1"/>
        </w:rPr>
      </w:pPr>
      <w:r w:rsidRPr="007F6DB6">
        <w:rPr>
          <w:rFonts w:asciiTheme="minorHAnsi" w:hAnsiTheme="minorHAnsi" w:cstheme="minorHAnsi"/>
          <w:color w:val="000000" w:themeColor="text1"/>
        </w:rPr>
        <w:t xml:space="preserve">Sund, P. &amp; Sund, L. (2017). </w:t>
      </w:r>
      <w:r w:rsidRPr="007F6DB6">
        <w:rPr>
          <w:rFonts w:asciiTheme="minorHAnsi" w:hAnsiTheme="minorHAnsi" w:cstheme="minorHAnsi"/>
          <w:i/>
          <w:iCs/>
          <w:color w:val="000000" w:themeColor="text1"/>
        </w:rPr>
        <w:t>Hållbar utveckling: ämnesdidaktisk tematisering för grundskolan</w:t>
      </w:r>
      <w:r w:rsidRPr="007F6DB6">
        <w:rPr>
          <w:rFonts w:asciiTheme="minorHAnsi" w:hAnsiTheme="minorHAnsi" w:cstheme="minorHAnsi"/>
          <w:color w:val="000000" w:themeColor="text1"/>
        </w:rPr>
        <w:t>. (Första upplagan). Stockholm: Liber.</w:t>
      </w:r>
    </w:p>
    <w:p w:rsidR="00366076" w:rsidRPr="007F6DB6" w:rsidRDefault="00366076" w:rsidP="007F6DB6">
      <w:pPr>
        <w:pStyle w:val="paragraph"/>
        <w:spacing w:before="12" w:beforeAutospacing="0" w:afterLines="70" w:after="168" w:afterAutospacing="0"/>
        <w:ind w:left="851" w:hanging="851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7F6DB6">
        <w:rPr>
          <w:rFonts w:asciiTheme="minorHAnsi" w:hAnsiTheme="minorHAnsi" w:cstheme="minorHAnsi"/>
          <w:color w:val="000000" w:themeColor="text1"/>
          <w:sz w:val="22"/>
          <w:szCs w:val="22"/>
        </w:rPr>
        <w:t>Tunstr</w:t>
      </w:r>
      <w:r w:rsidRPr="007F6D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öm, M</w:t>
      </w:r>
      <w:r w:rsidR="00866EDB" w:rsidRPr="007F6D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Segregationens två poler</w:t>
      </w:r>
      <w:r w:rsidR="005B639A" w:rsidRPr="007F6D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  <w:r w:rsidRPr="007F6D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i </w:t>
      </w:r>
      <w:r w:rsidRPr="007F6DB6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 xml:space="preserve">Mana </w:t>
      </w:r>
      <w:r w:rsidRPr="007F6D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2010:4</w:t>
      </w:r>
      <w:r w:rsidR="005B639A" w:rsidRPr="007F6DB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. </w:t>
      </w:r>
      <w:r w:rsidRPr="007F6DB6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</w:rPr>
        <w:t>*</w:t>
      </w:r>
    </w:p>
    <w:p w:rsidR="00366076" w:rsidRPr="007F6DB6" w:rsidRDefault="00366076" w:rsidP="007F6DB6">
      <w:pPr>
        <w:spacing w:before="12" w:afterLines="70" w:after="168"/>
        <w:ind w:left="851" w:hanging="851"/>
        <w:rPr>
          <w:rFonts w:asciiTheme="minorHAnsi" w:eastAsiaTheme="minorEastAsia" w:hAnsiTheme="minorHAnsi" w:cstheme="minorHAnsi"/>
          <w:color w:val="000000" w:themeColor="text1"/>
        </w:rPr>
      </w:pP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Van </w:t>
      </w:r>
      <w:proofErr w:type="spellStart"/>
      <w:r w:rsidRPr="007F6DB6">
        <w:rPr>
          <w:rFonts w:asciiTheme="minorHAnsi" w:eastAsiaTheme="minorEastAsia" w:hAnsiTheme="minorHAnsi" w:cstheme="minorHAnsi"/>
          <w:color w:val="000000" w:themeColor="text1"/>
        </w:rPr>
        <w:t>der</w:t>
      </w:r>
      <w:proofErr w:type="spellEnd"/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proofErr w:type="spellStart"/>
      <w:r w:rsidRPr="007F6DB6">
        <w:rPr>
          <w:rFonts w:asciiTheme="minorHAnsi" w:eastAsiaTheme="minorEastAsia" w:hAnsiTheme="minorHAnsi" w:cstheme="minorHAnsi"/>
          <w:color w:val="000000" w:themeColor="text1"/>
        </w:rPr>
        <w:t>Brugt</w:t>
      </w:r>
      <w:proofErr w:type="spellEnd"/>
      <w:r w:rsidRPr="007F6DB6">
        <w:rPr>
          <w:rFonts w:asciiTheme="minorHAnsi" w:eastAsiaTheme="minorEastAsia" w:hAnsiTheme="minorHAnsi" w:cstheme="minorHAnsi"/>
          <w:color w:val="000000" w:themeColor="text1"/>
        </w:rPr>
        <w:t>, D</w:t>
      </w:r>
      <w:r w:rsidR="00866EDB" w:rsidRPr="007F6DB6">
        <w:rPr>
          <w:rFonts w:asciiTheme="minorHAnsi" w:eastAsiaTheme="min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>, (2009)</w:t>
      </w:r>
      <w:r w:rsidR="005B639A" w:rsidRPr="007F6DB6">
        <w:rPr>
          <w:rFonts w:asciiTheme="minorHAnsi" w:eastAsiaTheme="min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Farliga platser och skumma typer – rädsla för stadens våld bland barn och deras föräldrar</w:t>
      </w:r>
      <w:r w:rsidR="005B639A" w:rsidRPr="007F6DB6">
        <w:rPr>
          <w:rFonts w:asciiTheme="minorHAnsi" w:eastAsiaTheme="minorEastAsia" w:hAnsiTheme="minorHAnsi" w:cstheme="minorHAnsi"/>
          <w:color w:val="000000" w:themeColor="text1"/>
        </w:rPr>
        <w:t>.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Theme="minorEastAsia" w:hAnsiTheme="minorHAnsi" w:cstheme="minorHAnsi"/>
          <w:i/>
          <w:iCs/>
          <w:color w:val="000000" w:themeColor="text1"/>
        </w:rPr>
        <w:t>Geografiska Notiser</w:t>
      </w:r>
      <w:r w:rsidR="005B639A" w:rsidRPr="007F6DB6">
        <w:rPr>
          <w:rFonts w:asciiTheme="minorHAnsi" w:eastAsiaTheme="minorEastAsia" w:hAnsiTheme="minorHAnsi" w:cstheme="minorHAnsi"/>
          <w:color w:val="000000" w:themeColor="text1"/>
        </w:rPr>
        <w:t>,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5B639A" w:rsidRPr="007F6DB6">
        <w:rPr>
          <w:rFonts w:asciiTheme="minorHAnsi" w:eastAsiaTheme="minorEastAsia" w:hAnsiTheme="minorHAnsi" w:cstheme="minorHAnsi"/>
          <w:color w:val="000000" w:themeColor="text1"/>
        </w:rPr>
        <w:t>(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>3</w:t>
      </w:r>
      <w:r w:rsidR="005B639A" w:rsidRPr="007F6DB6">
        <w:rPr>
          <w:rFonts w:asciiTheme="minorHAnsi" w:eastAsiaTheme="minorEastAsia" w:hAnsiTheme="minorHAnsi" w:cstheme="minorHAnsi"/>
          <w:color w:val="000000" w:themeColor="text1"/>
        </w:rPr>
        <w:t>)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>.</w:t>
      </w:r>
      <w:r w:rsidR="005B639A" w:rsidRPr="007F6DB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7F6DB6">
        <w:rPr>
          <w:rFonts w:asciiTheme="minorHAnsi" w:eastAsiaTheme="minorEastAsia" w:hAnsiTheme="minorHAnsi" w:cstheme="minorHAnsi"/>
          <w:color w:val="000000" w:themeColor="text1"/>
        </w:rPr>
        <w:t xml:space="preserve">* </w:t>
      </w:r>
    </w:p>
    <w:p w:rsidR="005B639A" w:rsidRPr="007F6DB6" w:rsidRDefault="00366076" w:rsidP="007F6DB6">
      <w:pPr>
        <w:spacing w:before="12" w:afterLines="70" w:after="168"/>
        <w:ind w:left="851" w:hanging="851"/>
        <w:rPr>
          <w:rStyle w:val="Hyperlnk"/>
          <w:rFonts w:asciiTheme="minorHAnsi" w:hAnsiTheme="minorHAnsi" w:cstheme="minorHAnsi"/>
          <w:color w:val="000000" w:themeColor="text1"/>
          <w:u w:val="none"/>
        </w:rPr>
      </w:pPr>
      <w:proofErr w:type="spellStart"/>
      <w:r w:rsidRPr="007F6DB6">
        <w:rPr>
          <w:rFonts w:asciiTheme="minorHAnsi" w:hAnsiTheme="minorHAnsi" w:cstheme="minorHAnsi"/>
          <w:color w:val="000000" w:themeColor="text1"/>
        </w:rPr>
        <w:t>Wakeham</w:t>
      </w:r>
      <w:proofErr w:type="spellEnd"/>
      <w:r w:rsidRPr="007F6DB6">
        <w:rPr>
          <w:rFonts w:asciiTheme="minorHAnsi" w:hAnsiTheme="minorHAnsi" w:cstheme="minorHAnsi"/>
          <w:color w:val="000000" w:themeColor="text1"/>
        </w:rPr>
        <w:t>, K. (2015)</w:t>
      </w:r>
      <w:r w:rsidR="005B639A" w:rsidRPr="007F6DB6">
        <w:rPr>
          <w:rFonts w:asciiTheme="minorHAnsi" w:hAnsiTheme="minorHAnsi" w:cstheme="minorHAnsi"/>
          <w:color w:val="000000" w:themeColor="text1"/>
        </w:rPr>
        <w:t>.</w:t>
      </w:r>
      <w:r w:rsidRPr="007F6DB6">
        <w:rPr>
          <w:rFonts w:asciiTheme="minorHAnsi" w:hAnsiTheme="minorHAnsi" w:cstheme="minorHAnsi"/>
          <w:color w:val="000000" w:themeColor="text1"/>
        </w:rPr>
        <w:t xml:space="preserve"> Norrköpingsmodellen – att lära i fält. </w:t>
      </w:r>
      <w:r w:rsidRPr="007F6DB6">
        <w:rPr>
          <w:rFonts w:asciiTheme="minorHAnsi" w:hAnsiTheme="minorHAnsi" w:cstheme="minorHAnsi"/>
          <w:i/>
          <w:iCs/>
          <w:color w:val="000000" w:themeColor="text1"/>
        </w:rPr>
        <w:t>Geografiska notiser</w:t>
      </w:r>
      <w:r w:rsidR="005B639A" w:rsidRPr="007F6DB6">
        <w:rPr>
          <w:rFonts w:asciiTheme="minorHAnsi" w:hAnsiTheme="minorHAnsi" w:cstheme="minorHAnsi"/>
          <w:color w:val="000000" w:themeColor="text1"/>
        </w:rPr>
        <w:t>,</w:t>
      </w:r>
      <w:r w:rsidRPr="007F6DB6">
        <w:rPr>
          <w:rFonts w:asciiTheme="minorHAnsi" w:hAnsiTheme="minorHAnsi" w:cstheme="minorHAnsi"/>
          <w:color w:val="000000" w:themeColor="text1"/>
        </w:rPr>
        <w:t xml:space="preserve"> 73</w:t>
      </w:r>
      <w:r w:rsidR="005B639A" w:rsidRPr="007F6DB6">
        <w:rPr>
          <w:rFonts w:asciiTheme="minorHAnsi" w:hAnsiTheme="minorHAnsi" w:cstheme="minorHAnsi"/>
          <w:color w:val="000000" w:themeColor="text1"/>
        </w:rPr>
        <w:t>(</w:t>
      </w:r>
      <w:r w:rsidRPr="007F6DB6">
        <w:rPr>
          <w:rFonts w:asciiTheme="minorHAnsi" w:hAnsiTheme="minorHAnsi" w:cstheme="minorHAnsi"/>
          <w:color w:val="000000" w:themeColor="text1"/>
        </w:rPr>
        <w:t>1</w:t>
      </w:r>
      <w:r w:rsidR="005B639A" w:rsidRPr="007F6DB6">
        <w:rPr>
          <w:rFonts w:asciiTheme="minorHAnsi" w:hAnsiTheme="minorHAnsi" w:cstheme="minorHAnsi"/>
          <w:color w:val="000000" w:themeColor="text1"/>
        </w:rPr>
        <w:t>),</w:t>
      </w:r>
      <w:r w:rsidRPr="007F6DB6">
        <w:rPr>
          <w:rFonts w:asciiTheme="minorHAnsi" w:hAnsiTheme="minorHAnsi" w:cstheme="minorHAnsi"/>
          <w:color w:val="000000" w:themeColor="text1"/>
        </w:rPr>
        <w:t xml:space="preserve"> s.6–15</w:t>
      </w:r>
      <w:r w:rsidR="005B639A" w:rsidRPr="007F6DB6">
        <w:rPr>
          <w:rFonts w:asciiTheme="minorHAnsi" w:hAnsiTheme="minorHAnsi" w:cstheme="minorHAnsi"/>
          <w:color w:val="000000" w:themeColor="text1"/>
        </w:rPr>
        <w:t>. Hämtad från:</w:t>
      </w:r>
      <w:r w:rsidRPr="007F6DB6">
        <w:rPr>
          <w:rFonts w:asciiTheme="minorHAnsi" w:hAnsiTheme="minorHAnsi" w:cstheme="minorHAnsi"/>
          <w:color w:val="000000" w:themeColor="text1"/>
        </w:rPr>
        <w:t xml:space="preserve"> </w:t>
      </w:r>
      <w:hyperlink r:id="rId15" w:history="1">
        <w:r w:rsidR="005B639A" w:rsidRPr="007F6DB6">
          <w:rPr>
            <w:rStyle w:val="Hyperlnk"/>
            <w:rFonts w:asciiTheme="minorHAnsi" w:hAnsiTheme="minorHAnsi" w:cstheme="minorHAnsi"/>
          </w:rPr>
          <w:t>http://www.geografitorget.se/gn/nr/2015/bil/1-05.pdf</w:t>
        </w:r>
      </w:hyperlink>
    </w:p>
    <w:p w:rsidR="00366076" w:rsidRPr="007F6DB6" w:rsidRDefault="00366076" w:rsidP="007F6DB6">
      <w:pPr>
        <w:spacing w:before="12" w:afterLines="70" w:after="168"/>
        <w:ind w:left="851" w:hanging="851"/>
        <w:rPr>
          <w:rStyle w:val="normaltextrun"/>
          <w:rFonts w:asciiTheme="minorHAnsi" w:hAnsiTheme="minorHAnsi" w:cstheme="minorHAnsi"/>
          <w:color w:val="000000" w:themeColor="text1"/>
          <w:u w:val="single"/>
        </w:rPr>
      </w:pPr>
      <w:proofErr w:type="spellStart"/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Öhman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, J. (2000)</w:t>
      </w:r>
      <w:r w:rsidR="005B639A"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Urbanisering, staden och konkursen</w:t>
      </w:r>
      <w:r w:rsidR="005B639A"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. I S. 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Berger, (</w:t>
      </w:r>
      <w:r w:rsidR="005B639A"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R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ed.)</w:t>
      </w:r>
      <w:r w:rsidR="005B639A"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Det nya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 </w:t>
      </w:r>
      <w:proofErr w:type="spellStart"/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samhällets</w:t>
      </w:r>
      <w:proofErr w:type="spellEnd"/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 </w:t>
      </w:r>
      <w:r w:rsidRPr="007F6DB6">
        <w:rPr>
          <w:rStyle w:val="normaltextrun"/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geografi.</w:t>
      </w:r>
      <w:r w:rsidRPr="007F6DB6">
        <w:rPr>
          <w:rStyle w:val="apple-converted-space"/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 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(1. uppl.) Uppsala: Uppsala</w:t>
      </w:r>
      <w:r w:rsidRPr="007F6DB6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proofErr w:type="spellStart"/>
      <w:r w:rsidRPr="007F6DB6">
        <w:rPr>
          <w:rStyle w:val="spellingerror"/>
          <w:rFonts w:asciiTheme="minorHAnsi" w:hAnsiTheme="minorHAnsi" w:cstheme="minorHAnsi"/>
          <w:color w:val="000000" w:themeColor="text1"/>
          <w:shd w:val="clear" w:color="auto" w:fill="FFFFFF"/>
        </w:rPr>
        <w:t>Publ</w:t>
      </w:r>
      <w:proofErr w:type="spellEnd"/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. House, s</w:t>
      </w:r>
      <w:r w:rsidR="005B639A"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59</w:t>
      </w:r>
      <w:r w:rsidRPr="007F6DB6">
        <w:rPr>
          <w:rStyle w:val="contextualspellingandgrammarerror"/>
          <w:rFonts w:asciiTheme="minorHAnsi" w:hAnsiTheme="minorHAnsi" w:cstheme="minorHAnsi"/>
          <w:color w:val="000000" w:themeColor="text1"/>
        </w:rPr>
        <w:t>–</w:t>
      </w:r>
      <w:r w:rsidRPr="007F6DB6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78.*</w:t>
      </w:r>
    </w:p>
    <w:p w:rsidR="003D11AD" w:rsidRPr="007F6DB6" w:rsidRDefault="003D11AD" w:rsidP="007F6DB6">
      <w:pPr>
        <w:pStyle w:val="paragraph"/>
        <w:shd w:val="clear" w:color="auto" w:fill="FFFFFF"/>
        <w:spacing w:before="12" w:beforeAutospacing="0" w:afterLines="70" w:after="168" w:afterAutospacing="0"/>
        <w:ind w:left="851" w:hanging="851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Östman, P. (1985). </w:t>
      </w:r>
      <w:r w:rsidRPr="007F6DB6">
        <w:rPr>
          <w:rStyle w:val="eop"/>
          <w:rFonts w:asciiTheme="minorHAnsi" w:hAnsiTheme="minorHAnsi" w:cstheme="minorHAnsi"/>
          <w:i/>
          <w:color w:val="000000" w:themeColor="text1"/>
          <w:sz w:val="22"/>
          <w:szCs w:val="22"/>
        </w:rPr>
        <w:t>Geografi som vetenskap: en introduktion.</w:t>
      </w:r>
      <w:r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Malmö: Liber Förlag</w:t>
      </w:r>
      <w:r w:rsidR="00EB0796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, s</w:t>
      </w:r>
      <w:r w:rsidR="005B639A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B0796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="00EB0796" w:rsidRPr="007F6DB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–34.</w:t>
      </w:r>
      <w:r w:rsidR="00EB0796" w:rsidRPr="007F6DB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*</w:t>
      </w:r>
    </w:p>
    <w:p w:rsidR="00366076" w:rsidRPr="007F6DB6" w:rsidRDefault="00366076" w:rsidP="007F6DB6">
      <w:pPr>
        <w:pStyle w:val="paragraph"/>
        <w:shd w:val="clear" w:color="auto" w:fill="FFFFFF"/>
        <w:spacing w:before="0" w:beforeAutospacing="0" w:afterLines="70" w:after="168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66076" w:rsidRPr="007F6DB6" w:rsidRDefault="00366076" w:rsidP="007F6DB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70" w:after="168"/>
        <w:rPr>
          <w:rFonts w:asciiTheme="minorHAnsi" w:hAnsiTheme="minorHAnsi" w:cstheme="minorHAnsi"/>
        </w:rPr>
      </w:pPr>
      <w:r w:rsidRPr="007F6DB6">
        <w:rPr>
          <w:rFonts w:asciiTheme="minorHAnsi" w:hAnsiTheme="minorHAnsi" w:cstheme="minorHAnsi"/>
        </w:rPr>
        <w:t> </w:t>
      </w:r>
    </w:p>
    <w:p w:rsidR="00366076" w:rsidRPr="007F6DB6" w:rsidRDefault="00366076" w:rsidP="007F6DB6">
      <w:pPr>
        <w:widowControl w:val="0"/>
        <w:autoSpaceDE w:val="0"/>
        <w:autoSpaceDN w:val="0"/>
        <w:adjustRightInd w:val="0"/>
        <w:spacing w:afterLines="70" w:after="168"/>
        <w:rPr>
          <w:rFonts w:asciiTheme="minorHAnsi" w:hAnsiTheme="minorHAnsi" w:cstheme="minorHAnsi"/>
        </w:rPr>
      </w:pPr>
    </w:p>
    <w:p w:rsidR="00366076" w:rsidRPr="007F6DB6" w:rsidRDefault="007F18C9" w:rsidP="007F6DB6">
      <w:pPr>
        <w:widowControl w:val="0"/>
        <w:autoSpaceDE w:val="0"/>
        <w:autoSpaceDN w:val="0"/>
        <w:adjustRightInd w:val="0"/>
        <w:spacing w:afterLines="70" w:after="168"/>
        <w:rPr>
          <w:rFonts w:asciiTheme="minorHAnsi" w:hAnsiTheme="minorHAnsi" w:cstheme="minorHAnsi"/>
        </w:rPr>
      </w:pPr>
      <w:r w:rsidRPr="007F6DB6">
        <w:rPr>
          <w:rFonts w:asciiTheme="minorHAnsi" w:hAnsiTheme="minorHAnsi" w:cstheme="minorHAnsi"/>
        </w:rPr>
        <w:t xml:space="preserve">* Texterna finns på </w:t>
      </w:r>
      <w:proofErr w:type="spellStart"/>
      <w:r w:rsidRPr="007F6DB6">
        <w:rPr>
          <w:rFonts w:asciiTheme="minorHAnsi" w:hAnsiTheme="minorHAnsi" w:cstheme="minorHAnsi"/>
        </w:rPr>
        <w:t>Lisam</w:t>
      </w:r>
      <w:proofErr w:type="spellEnd"/>
    </w:p>
    <w:p w:rsidR="00196EF0" w:rsidRPr="007F6DB6" w:rsidRDefault="00196EF0" w:rsidP="007F6DB6">
      <w:pPr>
        <w:spacing w:afterLines="70" w:after="168"/>
        <w:rPr>
          <w:rFonts w:asciiTheme="minorHAnsi" w:hAnsiTheme="minorHAnsi" w:cstheme="minorHAnsi"/>
        </w:rPr>
      </w:pPr>
    </w:p>
    <w:p w:rsidR="00366076" w:rsidRPr="005B639A" w:rsidRDefault="00366076" w:rsidP="007F6DB6">
      <w:pPr>
        <w:widowControl w:val="0"/>
        <w:autoSpaceDE w:val="0"/>
        <w:autoSpaceDN w:val="0"/>
        <w:adjustRightInd w:val="0"/>
        <w:spacing w:afterLines="70" w:after="168"/>
        <w:rPr>
          <w:rFonts w:asciiTheme="minorHAnsi" w:hAnsiTheme="minorHAnsi" w:cstheme="minorHAnsi"/>
        </w:rPr>
      </w:pPr>
      <w:r w:rsidRPr="007F6DB6">
        <w:rPr>
          <w:rFonts w:asciiTheme="minorHAnsi" w:hAnsiTheme="minorHAnsi" w:cstheme="minorHAnsi"/>
        </w:rPr>
        <w:t xml:space="preserve">** Texterna säljs av författaren Karl-Erik </w:t>
      </w:r>
      <w:proofErr w:type="spellStart"/>
      <w:r w:rsidRPr="007F6DB6">
        <w:rPr>
          <w:rFonts w:asciiTheme="minorHAnsi" w:hAnsiTheme="minorHAnsi" w:cstheme="minorHAnsi"/>
        </w:rPr>
        <w:t>Perhans</w:t>
      </w:r>
      <w:proofErr w:type="spellEnd"/>
      <w:r w:rsidRPr="007F6DB6">
        <w:rPr>
          <w:rFonts w:asciiTheme="minorHAnsi" w:hAnsiTheme="minorHAnsi" w:cstheme="minorHAnsi"/>
        </w:rPr>
        <w:t xml:space="preserve"> vid föreläsningen den 4</w:t>
      </w:r>
      <w:r w:rsidR="007F18C9" w:rsidRPr="007F6DB6">
        <w:rPr>
          <w:rFonts w:asciiTheme="minorHAnsi" w:hAnsiTheme="minorHAnsi" w:cstheme="minorHAnsi"/>
        </w:rPr>
        <w:t>/5</w:t>
      </w:r>
      <w:r w:rsidRPr="007F6DB6">
        <w:rPr>
          <w:rFonts w:asciiTheme="minorHAnsi" w:hAnsiTheme="minorHAnsi" w:cstheme="minorHAnsi"/>
        </w:rPr>
        <w:t xml:space="preserve"> Kostnad 200 kr (kontant alt </w:t>
      </w:r>
      <w:proofErr w:type="spellStart"/>
      <w:r w:rsidRPr="007F6DB6">
        <w:rPr>
          <w:rFonts w:asciiTheme="minorHAnsi" w:hAnsiTheme="minorHAnsi" w:cstheme="minorHAnsi"/>
        </w:rPr>
        <w:t>Swish</w:t>
      </w:r>
      <w:proofErr w:type="spellEnd"/>
      <w:r w:rsidRPr="007F6DB6">
        <w:rPr>
          <w:rFonts w:asciiTheme="minorHAnsi" w:hAnsiTheme="minorHAnsi" w:cstheme="minorHAnsi"/>
        </w:rPr>
        <w:t>)</w:t>
      </w:r>
      <w:r w:rsidR="00A2453B">
        <w:rPr>
          <w:rFonts w:asciiTheme="minorHAnsi" w:hAnsiTheme="minorHAnsi" w:cstheme="minorHAnsi"/>
        </w:rPr>
        <w:tab/>
      </w:r>
    </w:p>
    <w:sectPr w:rsidR="00366076" w:rsidRPr="005B639A" w:rsidSect="004422BA">
      <w:headerReference w:type="default" r:id="rId16"/>
      <w:footerReference w:type="default" r:id="rId17"/>
      <w:pgSz w:w="11900" w:h="16840"/>
      <w:pgMar w:top="1417" w:right="1417" w:bottom="1417" w:left="1417" w:header="708" w:footer="1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FA7" w:rsidRDefault="00753FA7" w:rsidP="004422BA">
      <w:r>
        <w:separator/>
      </w:r>
    </w:p>
  </w:endnote>
  <w:endnote w:type="continuationSeparator" w:id="0">
    <w:p w:rsidR="00753FA7" w:rsidRDefault="00753FA7" w:rsidP="0044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2BA" w:rsidRDefault="004422BA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9817F9" wp14:editId="10DC6CCC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FA7" w:rsidRDefault="00753FA7" w:rsidP="004422BA">
      <w:r>
        <w:separator/>
      </w:r>
    </w:p>
  </w:footnote>
  <w:footnote w:type="continuationSeparator" w:id="0">
    <w:p w:rsidR="00753FA7" w:rsidRDefault="00753FA7" w:rsidP="0044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4422BA" w:rsidTr="00974B69">
      <w:tc>
        <w:tcPr>
          <w:tcW w:w="5846" w:type="dxa"/>
        </w:tcPr>
        <w:p w:rsidR="004422BA" w:rsidRPr="00F54751" w:rsidRDefault="004422BA" w:rsidP="004422BA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:rsidR="004422BA" w:rsidRPr="00070DDF" w:rsidRDefault="004422BA" w:rsidP="004422BA">
          <w:pPr>
            <w:pStyle w:val="Sidhuvud"/>
            <w:tabs>
              <w:tab w:val="left" w:pos="4536"/>
            </w:tabs>
            <w:rPr>
              <w:caps/>
              <w:szCs w:val="18"/>
            </w:rPr>
          </w:pPr>
          <w:r>
            <w:rPr>
              <w:caps/>
              <w:szCs w:val="18"/>
            </w:rPr>
            <w:t>IBL</w:t>
          </w:r>
        </w:p>
      </w:tc>
      <w:tc>
        <w:tcPr>
          <w:tcW w:w="3164" w:type="dxa"/>
        </w:tcPr>
        <w:p w:rsidR="004422BA" w:rsidRDefault="004422BA" w:rsidP="004422BA">
          <w:pPr>
            <w:pStyle w:val="Sidhuvud"/>
            <w:tabs>
              <w:tab w:val="left" w:pos="6190"/>
            </w:tabs>
            <w:ind w:right="-108"/>
            <w:jc w:val="right"/>
          </w:pPr>
          <w:r>
            <w:t>Obligatorisk litteratur</w:t>
          </w:r>
        </w:p>
        <w:p w:rsidR="004422BA" w:rsidRDefault="004422BA" w:rsidP="004422BA">
          <w:pPr>
            <w:pStyle w:val="Sidhuvud"/>
            <w:tabs>
              <w:tab w:val="left" w:pos="6190"/>
            </w:tabs>
            <w:ind w:right="-108"/>
            <w:jc w:val="right"/>
          </w:pPr>
          <w:r>
            <w:t>SO 2, 972G21</w:t>
          </w:r>
        </w:p>
        <w:p w:rsidR="004422BA" w:rsidRDefault="004422BA" w:rsidP="004422BA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w:rsidR="004422BA" w:rsidRPr="004422BA" w:rsidRDefault="004422BA" w:rsidP="004422B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24627"/>
    <w:multiLevelType w:val="multilevel"/>
    <w:tmpl w:val="F62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6"/>
    <w:rsid w:val="00175477"/>
    <w:rsid w:val="00196EF0"/>
    <w:rsid w:val="00325257"/>
    <w:rsid w:val="00366076"/>
    <w:rsid w:val="003D11AD"/>
    <w:rsid w:val="00413312"/>
    <w:rsid w:val="004422BA"/>
    <w:rsid w:val="004843FD"/>
    <w:rsid w:val="005B639A"/>
    <w:rsid w:val="006212E0"/>
    <w:rsid w:val="00664240"/>
    <w:rsid w:val="006844A5"/>
    <w:rsid w:val="006B46D8"/>
    <w:rsid w:val="0074118F"/>
    <w:rsid w:val="00753FA7"/>
    <w:rsid w:val="00793187"/>
    <w:rsid w:val="007F18C9"/>
    <w:rsid w:val="007F6DB6"/>
    <w:rsid w:val="00866EDB"/>
    <w:rsid w:val="008B075E"/>
    <w:rsid w:val="00917580"/>
    <w:rsid w:val="00A2453B"/>
    <w:rsid w:val="00AC3615"/>
    <w:rsid w:val="00AF523E"/>
    <w:rsid w:val="00B430D0"/>
    <w:rsid w:val="00B80FD0"/>
    <w:rsid w:val="00B959D9"/>
    <w:rsid w:val="00BE34C8"/>
    <w:rsid w:val="00C0713B"/>
    <w:rsid w:val="00C20833"/>
    <w:rsid w:val="00C2114F"/>
    <w:rsid w:val="00C760BD"/>
    <w:rsid w:val="00CB2C20"/>
    <w:rsid w:val="00D105AF"/>
    <w:rsid w:val="00D2709D"/>
    <w:rsid w:val="00E632FD"/>
    <w:rsid w:val="00EB0796"/>
    <w:rsid w:val="00F9145D"/>
    <w:rsid w:val="00F94F12"/>
    <w:rsid w:val="00FE010A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F553F"/>
  <w14:defaultImageDpi w14:val="32767"/>
  <w15:chartTrackingRefBased/>
  <w15:docId w15:val="{D140131E-33BC-0543-91B5-F1581B4A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9D9"/>
    <w:rPr>
      <w:rFonts w:ascii="Calibri" w:hAnsi="Calibri" w:cs="Calibri"/>
      <w:sz w:val="22"/>
      <w:szCs w:val="22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66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66076"/>
    <w:pPr>
      <w:autoSpaceDE w:val="0"/>
      <w:autoSpaceDN w:val="0"/>
      <w:adjustRightInd w:val="0"/>
      <w:spacing w:before="300" w:after="120" w:line="288" w:lineRule="auto"/>
      <w:textAlignment w:val="center"/>
      <w:outlineLvl w:val="1"/>
    </w:pPr>
    <w:rPr>
      <w:rFonts w:eastAsia="Times New Roman" w:cs="Calibri-Bold"/>
      <w:b/>
      <w:bC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66076"/>
    <w:rPr>
      <w:rFonts w:asciiTheme="majorHAnsi" w:eastAsia="Times New Roman" w:hAnsiTheme="majorHAnsi" w:cs="Calibri-Bold"/>
      <w:b/>
      <w:bCs/>
      <w:color w:val="000000"/>
      <w:sz w:val="28"/>
      <w:szCs w:val="28"/>
      <w:lang w:eastAsia="sv-SE"/>
    </w:rPr>
  </w:style>
  <w:style w:type="character" w:styleId="Betoning">
    <w:name w:val="Emphasis"/>
    <w:basedOn w:val="Standardstycketeckensnitt"/>
    <w:uiPriority w:val="20"/>
    <w:qFormat/>
    <w:rsid w:val="0036607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36607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660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366076"/>
  </w:style>
  <w:style w:type="character" w:customStyle="1" w:styleId="eop">
    <w:name w:val="eop"/>
    <w:basedOn w:val="Standardstycketeckensnitt"/>
    <w:rsid w:val="00366076"/>
  </w:style>
  <w:style w:type="character" w:customStyle="1" w:styleId="apple-converted-space">
    <w:name w:val="apple-converted-space"/>
    <w:basedOn w:val="Standardstycketeckensnitt"/>
    <w:rsid w:val="00366076"/>
  </w:style>
  <w:style w:type="character" w:customStyle="1" w:styleId="spellingerror">
    <w:name w:val="spellingerror"/>
    <w:basedOn w:val="Standardstycketeckensnitt"/>
    <w:rsid w:val="00366076"/>
  </w:style>
  <w:style w:type="character" w:customStyle="1" w:styleId="contextualspellingandgrammarerror">
    <w:name w:val="contextualspellingandgrammarerror"/>
    <w:basedOn w:val="Standardstycketeckensnitt"/>
    <w:rsid w:val="00366076"/>
  </w:style>
  <w:style w:type="character" w:customStyle="1" w:styleId="Rubrik1Char">
    <w:name w:val="Rubrik 1 Char"/>
    <w:basedOn w:val="Standardstycketeckensnitt"/>
    <w:link w:val="Rubrik1"/>
    <w:uiPriority w:val="9"/>
    <w:rsid w:val="003660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styleId="Olstomnmnande">
    <w:name w:val="Unresolved Mention"/>
    <w:basedOn w:val="Standardstycketeckensnitt"/>
    <w:uiPriority w:val="99"/>
    <w:rsid w:val="0036607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6607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422B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4422BA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422B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422BA"/>
    <w:rPr>
      <w:rFonts w:ascii="Times New Roman" w:eastAsia="Times New Roman" w:hAnsi="Times New Roman" w:cs="Times New Roman"/>
      <w:lang w:eastAsia="sv-SE"/>
    </w:rPr>
  </w:style>
  <w:style w:type="table" w:styleId="Tabellrutnt">
    <w:name w:val="Table Grid"/>
    <w:basedOn w:val="Normaltabell"/>
    <w:uiPriority w:val="59"/>
    <w:rsid w:val="004422BA"/>
    <w:rPr>
      <w:rFonts w:ascii="Georgia" w:eastAsiaTheme="minorEastAsia" w:hAnsi="Georgia"/>
      <w:sz w:val="21"/>
      <w:lang w:eastAsia="sv-SE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character" w:styleId="AnvndHyperlnk">
    <w:name w:val="FollowedHyperlink"/>
    <w:basedOn w:val="Standardstycketeckensnitt"/>
    <w:uiPriority w:val="99"/>
    <w:semiHidden/>
    <w:unhideWhenUsed/>
    <w:rsid w:val="00AF523E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FE6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verket.se/getFile?file=4206" TargetMode="External"/><Relationship Id="rId13" Type="http://schemas.openxmlformats.org/officeDocument/2006/relationships/hyperlink" Target="https://www.naturskyddsforeningen.se/sko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liu.diva-portal.org/smash/get/diva2:623047/FULLTEXT02.pdf" TargetMode="External"/><Relationship Id="rId12" Type="http://schemas.openxmlformats.org/officeDocument/2006/relationships/hyperlink" Target="http://www.geografitorget.se/gn/nr/2015/bil/1-06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wf.se/utbildning/utbildning/1522412-utbild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ografitorget.se/gn/nr/2015/bil/1-05.pdf" TargetMode="External"/><Relationship Id="rId10" Type="http://schemas.openxmlformats.org/officeDocument/2006/relationships/hyperlink" Target="http://www.globalamalen.se/skola/skolmateri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kolverket.se/skolutveckling/inspiration-och-stod-i-arbetet/stod-i-arbetet/kallkritik-for-yngre-elever%20r" TargetMode="External"/><Relationship Id="rId14" Type="http://schemas.openxmlformats.org/officeDocument/2006/relationships/hyperlink" Target="https://www.skolverket.se/getFile?file=4206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93C606CC7674AA1D118526389482E" ma:contentTypeVersion="9" ma:contentTypeDescription="Skapa ett nytt dokument." ma:contentTypeScope="" ma:versionID="c8546398dd4c99b02f1b164930a52d48">
  <xsd:schema xmlns:xsd="http://www.w3.org/2001/XMLSchema" xmlns:xs="http://www.w3.org/2001/XMLSchema" xmlns:p="http://schemas.microsoft.com/office/2006/metadata/properties" xmlns:ns2="30e51202-7e79-42a9-a176-fd27d369b163" xmlns:ns3="8d40a056-540e-409e-b246-6b3ee03b2a21" targetNamespace="http://schemas.microsoft.com/office/2006/metadata/properties" ma:root="true" ma:fieldsID="11331288c923110d11a7df0fd0fff4a2" ns2:_="" ns3:_="">
    <xsd:import namespace="30e51202-7e79-42a9-a176-fd27d369b163"/>
    <xsd:import namespace="8d40a056-540e-409e-b246-6b3ee03b2a2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1202-7e79-42a9-a176-fd27d369b1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0a056-540e-409e-b246-6b3ee03b2a2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d40a056-540e-409e-b246-6b3ee03b2a21" xsi:nil="true"/>
    <_lisam_Description xmlns="30e51202-7e79-42a9-a176-fd27d369b163" xsi:nil="true"/>
  </documentManagement>
</p:properties>
</file>

<file path=customXml/itemProps1.xml><?xml version="1.0" encoding="utf-8"?>
<ds:datastoreItem xmlns:ds="http://schemas.openxmlformats.org/officeDocument/2006/customXml" ds:itemID="{ACBB6A08-70D0-4994-8D82-9051ABC332A7}"/>
</file>

<file path=customXml/itemProps2.xml><?xml version="1.0" encoding="utf-8"?>
<ds:datastoreItem xmlns:ds="http://schemas.openxmlformats.org/officeDocument/2006/customXml" ds:itemID="{C1187C56-9222-44B1-A22A-2064061B8519}"/>
</file>

<file path=customXml/itemProps3.xml><?xml version="1.0" encoding="utf-8"?>
<ds:datastoreItem xmlns:ds="http://schemas.openxmlformats.org/officeDocument/2006/customXml" ds:itemID="{453E2F9D-12B2-4C86-9C65-A7B27C9A7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1151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Nedzad Mesic</dc:creator>
  <cp:keywords/>
  <dc:description/>
  <cp:lastModifiedBy>Nedzad Mesic</cp:lastModifiedBy>
  <cp:revision>4</cp:revision>
  <dcterms:created xsi:type="dcterms:W3CDTF">2020-03-05T13:12:00Z</dcterms:created>
  <dcterms:modified xsi:type="dcterms:W3CDTF">2020-03-05T14:23:00Z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0x010100F6B93C606CC7674AA1D118526389482E</vt:lpwstr>
  </property>
</Properties>
</file>